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совладельцу S7 Group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2019, 16:58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его действиях ведомство усматривает попытку заключения соглашения между хозяйствующими субъектами-конкурентами, что может привести к разделу товарного рынка по территориальному принципу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публичным заявлением в средствах массовой информации председателя совета директоров ЗАО «Группа компаний С7» о необходимости перестать конкурировать с ПАО «Аэрофлот» и разделить между авиакомпаниями дальнемагистральные и региональные направления ФАС России направила предостережение от совершения планируемых действий в связи с тем, что такое поведение может привести к нарушению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председателя совета директоров ГК «С7» антимонопольное ведомство усматривает попытку заключения соглашения между хозяйствующими субъектами-конкурентами, что может привести к разделу товарного рынка по территориальному принципу.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внимательно следить за количеством провозных емкостей авиакомпании на существующей маршрутной сети.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