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ФАС России использует новые цифровые инструменты для выявления картельных нарушений?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Андрей Тенишев на заседании Рабочей группы Международной конкурентной сети (МКС)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Российская Федерация вместе с Бразилией и Францией была избрана сопредседателем Рабочей группы по картелям МКС. Одной из главных задач в сфере противодействия картелям новое руководство Рабочей группы ставит выработку новых методов борьбы с цифровыми картелями. На данный момент в рамках одного из проектов МКС разрабатывается рамочный документ, посвящённый вопросам влияния цифровизации на процессы выявления и доказывания антиконкурентных соглашений.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очень ценим такую возможность вновь собраться в Бразилии, чтобы обсудить такие важные вопросы, как выявление и пресечение картелей.  Картели являются одной из самых серьезных проблем, препятствующих экономическому развитию, и совместное обсуждение этого вопроса позволяет нам взглянуть на такую проблему с разных точек зрения и найти наиболее подходящее и эффективное решение.</w:t>
      </w:r>
      <w:r>
        <w:br/>
      </w:r>
      <w:r>
        <w:rPr>
          <w:i/>
        </w:rPr>
        <w:t xml:space="preserve">
Для CADE быть организатором семинара рабочей группы МКС по картелям здесь, в Бразилии-это большая честь. Я также пользуюсь случаем и благодарю наших коллег, в частности делегацию ФАС, за участие в этом мероприятии. Мы безмерно рады таким прочным отношениям с ФАС и надеемся, что наше взаимодействие будет расширяться во всех антимонопольных сферах, в том числе в сфере борьбы с картелями", - </w:t>
      </w:r>
      <w:r>
        <w:t xml:space="preserve">подчеркнул руководитель конкурентного ведомства Бразилии (CADE) Александре Баррето де Соуза.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выступил на Пленарном заседании «Картельная деятельность и меняющаяся деловая среда» Рабочей группы по картелям Международной конкурентной сети.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 как цифровизация меняет экономические отношения и влияет на право. Большой интерес слушателей вызывали дела ФАС России о незаконной экономической координации с использованием алгоритмов: компьютерных программ при сговорах на торгах и для ограничения доступа на товарный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призвал конкурентные ведомства использовать результаты технического прогресса для поиска и доказывания картелей и рассказал об опыте ФАС России в этом вопросе: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«Картелизация - главный вызов экономики на сегодняшний день. ФАС России использует все возможности цифрового времени для системной борьбы с картелями и создаваемый нами «Большой цифровой кот» предназначен для автоматического поиска картельных соглашений и формирования набора доказательств картеля. Обмен опытом с зарубежными коллегами показал, что мы на совершенно правильном пути».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будущем нам надо всерьёз задуматься над тем, что в современном стремительно меняющемся мире определение картеля не может оставаться догмой и вполне возможно, что завтра картель с целью искусственного формирования потребительского спроса или незаконного обмена большими данными будет так же опасен для экономики как ценовой сговор и потребует запрета per se»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[photo_1430]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