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7 ноября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2019, 13:05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ноября 2019 года в 11:00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вопрос об изменении государственного регулирования деятельности субъектов естественной монополии в сфере грузовых железнодорожных перевозок и на услуги в аэропорту Пулково, оказываемые ООО «Воздушные Ворота Северной Столицы».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