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Концепцию комплексной цифровизации АПК обсудили на Экспертном совете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2019, 14:25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</w:t>
      </w:r>
      <w:r>
        <w:rPr>
          <w:i/>
        </w:rPr>
        <w:t xml:space="preserve">еализация проекта позволит внести весомый вклад в достижение целей национальных проектов и программы развития сельского хозяйства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Экспертного совета ФАС России по АПК, состоявшемся 15 ноября 2019 года, прошло обсуждение концепции комплексной цифровизации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Концепция подготовлена Центром технологического трансфера (ЦТТ), созданного на базе Национального исследовательского университета «Высшая школа экономики» в соответствии с предписанием ФАС России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выданного по результатам рассмотрения сделки по покупке компанией «Байер АГ» компании «Монсанто Кампани».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Предложенная ЦТТ концепция нацелена на повышение конкурентоспособности отечественной сельхозпродукции, увеличение маржинальности сельхозпроизводства и снижение потерь по всей товаропроводящей цепочке.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предполагает создание цифровой экосистемы для агросектора, базирующейся на единой платформе и включающей три основных контура: государственного контура, цифровая ферма и контур контрагентов»</w:t>
      </w:r>
      <w:r>
        <w:t xml:space="preserve">, - отметил в своем докладе Михаил Харченко, директор ЦТТ (полную презентацию доклада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угроза для российского АПК от цифровых решений, предлагаемых иностранными компаниями, действительно существует, что создает проблемы для обеспечения национальной безопасности страны. Реализация предложенного Центром технологического трансфера проекта позволит внести весомый вклад в достижение целей национальных проектов и программы развития сельского хозяйства. Вместе с тем, реализация такого проекта невозможна без участия государства на всех уровнях. Принимая во внимание интегральный характер предложенного концепта уже на стадии предпроектной разработки к его реализации требуется привлечение широкого круга заинтересованных сторон, представляющих интересы государства и бизнеса»</w:t>
      </w:r>
      <w:r>
        <w:t xml:space="preserve">, - прокомментировал замглавы ФАС России Андрей Цыганов итоги обсуждения предложенного ЦТТ концепта.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«Принимая во внимание, что одной из целей проекта является формирование максимально удобной инфраструктуры для внедрения цифровых решений в сфере АПК, мы призываем участников рынка подключиться к работе над проектом и высказать свои предложения»</w:t>
      </w:r>
      <w:r>
        <w:t xml:space="preserve">, - отметила Анна Мирочиненко, начальник Управления контроля АПК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приняли участие представители ФНС России, Банка России, НИФИ Минфина России, ПАО «Московская биржа», АО «Агролизинг», а также бизнес-сообщества, выступающие за интересы производителей сельхозпродукции и продовольствия, минеральных удобрений и средств защиты растений, IT-решений.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Контакты ЦТТ: 107078, г. Москва, ул. Садовая-Спасская, д.20, стр.1, офис 201, Контактное лицо: Харченко Михаил Михайлович, тел. (595) 7729590*15439, моб. (903) 200 21 00, е-mail: mkharchenko@hse.ru.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https://br.fas.gov.ru/ca/upravlenie-kontrolya-agropromyshlennogo-kompleksa/ia-28184-18/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54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