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 покинул пост заместителя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2019,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 назначен Директором по цифровой трансформации госкорпорации Ростех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Распоряжением Правительства Российской Федерации от 28.11.2019 №2840-р Рачик Ашотович Петросян освобожден от должности заместителя руководителя ФАС России в связи с переходом на другую работу. Он назначен Директором по цифровой трансформации госкорпорации Ростех.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должности замглавы ФАС России Рачик Петросян осуществил перевод всех открытых закупочных процедур в электронную форму, обеспечил поддержку субъектам малого и среднего предпринимательства на закупках госкомпании. Обеспечил перевод процедур распределения водных биоресурсов в конкурентную электронную форму, а также принятие и внедрение в практику нового механизма административного обжалования в сфере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должности Директора по цифровой трансформации ГК Ростех он будет обеспечивать разработку и реализацию Стратегии цифровой трансформации, реализацию всех задач, предусмотренных Национальным проектом «Цифровая экономика», взаимодействие с органами власти и предпринимательским сообществом, синхронизацию ИТ-систем корпорации и ее организаций, развитие участия и компетенций корпорации и её партнеров в цифровых продуктах и иных сферах.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иных кадровых изменениях в ФАС России будет сообщено дополнительно.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2002 году закончил Московский государственный технический университет им. Н.Э. Баумана по специальности автоматизированные системы обработки информации и управления. В 2007 году завершил обучение в Российской академии государственной службы при Президенте РФ, по специальности юриспруденция.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2005 году начал работу в Федеральной антимонопольной службе. В 2007 году был назначен на должность заместителя начальника Управления по контролю за государственным заказом. В 2009 году переведен на должность Начальника Управления контроля ЖКХ и природных ресурсов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2011 году назначен на должность исполняющего обязанности руководителя Московского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 года назначен на должность руководителя Московского УФАС России. 26 апреля 2016 года назначен на должность заместителя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