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прошедшую неделю в ряде субъектов ДФО зафиксировано снижение цен на отдельные виды овощей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2020, 18:22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свидетельствуют результаты проводимого ФАС мониторинга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поручением ФАС России территориальные органы Дальневосточного федерального округа проводят еженедельный оперативный мониторинг розничных цен на отдельные виды социально значимых продовольственных товаров, поставки которых ранее осуществлялись из КНР.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24 февраля 2020 года ценовая ситуация в округе стабилизируется. В отдельных субъектах (Еврейская автономная область, Камчатский край) наблюдается снижение цен на отдельные виды овощной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счет увеличения поставок из других регионов Российской Федерации, а также из других стран - Азербайджана, Узбекистана, Казахстана, Турции, Марокко, перебоев с поставками плодоовощной продукции в регионах Дальнего Востока не наблюдается.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настоящего времени фактов нарушения антимонопольного законодательства в действиях торговых сетей, а также оптовых поставщиков продовольственных товаров не выявлено.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территориальные органы ФАС в Республике Бурятия и Амурской области проводят проверку в отношении торговых сетей, в которых зафиксирован значительный рост цен на отдельные виды овощной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всех территориальных управлениях ФАС России работают «горячие линии» для получения оперативной информации о фактах повышения цен на продовольственные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информации, поступившей от территориальных управлений, за прошедшую неделя на «горячую линию» поступило около 25 обращений: в Амурской области – 8, в Хабаровском крае – 15, в Магаданской области – 1 обращение. По фактам, указанным в обращениях, в настоящее время проводятся проверки.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