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Совместное разъяснение Минфина России, МЧС России, ФАС России о проведении закупок в условиях распространения новой коронавирусной инфекции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2020, 18:53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текстом разъяснения можно ознакомиться по </w:t>
      </w:r>
      <w:r>
        <w:rPr>
          <w:i/>
        </w:rPr>
        <w:t xml:space="preserve">ссылке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