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Михаил Евраев обсудил с руководителями территориальных органов ФАС России в формате ВКС принятые меры в сфере закупок в связи с пандемией COVID-19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апреля 2020, 18:38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Эти меры направлены на обеспечение бесперебойной работы системы закупок и защиту прав предпринимателей в режиме онлайн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14 апреля в ФАС России в формате видеоконференцсвязи состоялось совещание с руководителями территориальных органов ФАС России по вопросам контроля проведения закупок в условиях пандемии COVID-19.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Михаил Евраев обсудил с представителями территориальных органов внутренние организационные вопросы, а также последние нормативные акты и ряд разъяснений в сфере закупок.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напомнил, что операторы электронных площадок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осуществляют
        </w:t>
        </w:r>
      </w:hyperlink>
      <w:r>
        <w:t xml:space="preserve"> свою деятельность до 30 апреля включительно и обеспечивают проведение закупок в соответствии с законодательством в обычном режиме (учетом особенностей, предусмотренных для субботы и воскресенья).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было отмечено, что согласно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Постановлению Правительства №443
        </w:t>
        </w:r>
      </w:hyperlink>
      <w:r>
        <w:t xml:space="preserve">, сроки, которые по Закону № 44-ФЗ и подзаконным актам исчисляются исключительно в рабочих днях, следует считать в календарных днях. В этих расчетах не нужно учитывать субботу и воскресенье.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совместному разъяснению
        </w:t>
        </w:r>
      </w:hyperlink>
      <w:r>
        <w:t xml:space="preserve"> Минфина России, МЧС России и ФАС России, распространение новой коронавирусной инфекции является обстоятельством непреодолимой силы, в связи с чем заказчики вправе закупать товары, работы и услуги у единственного поставщика по пункту 9 части 1 статьи 93 44-ФЗ при наличии причинно-следственной связи между предметом закупки и обстоятельством непреодолимой силы.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факт того, что пандемия коронавирусной инфекции (COVID-19) является обстоятельством непреодолимой силы,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необходимо учитывать
        </w:t>
        </w:r>
      </w:hyperlink>
      <w:r>
        <w:t xml:space="preserve"> при рассмотрении жалоб на госзакупки и закупки госкомпаний, дел об административных правонарушениях, обращений о включении в РНП и проведении проверок.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начальник Управления контроля размещения госзаказа ФАС России Артем Лобов, с 6 апреля рассмотрение жалоб на все закупки по 44-ФЗ и 223-ФЗ, обращений о включении в реестр недобросовестных поставщиков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
          ведется посредством видеоконференцсвязи
        </w:t>
        </w:r>
      </w:hyperlink>
      <w:r>
        <w:t xml:space="preserve">. Дистанционный режим рассмотрения жалоб и обращений введен как в центральном аппарате ФАС России, так и в территориальных управлениях по всей стране.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ckeditor_assets/attachments/1103/doc00160820200406070429.pdf" TargetMode="External" Id="rId8"/>
  <Relationship Type="http://schemas.openxmlformats.org/officeDocument/2006/relationships/hyperlink" Target="https://fas.gov.ru/ckeditor_assets/attachments/1118/443_pdf.pdf" TargetMode="External" Id="rId9"/>
  <Relationship Type="http://schemas.openxmlformats.org/officeDocument/2006/relationships/hyperlink" Target="http://https://fas.gov.ru/ckeditor_assets/attachments/1102/sovmestnoe_pismo_mf_mchs_fas_pdf.pdf" TargetMode="External" Id="rId10"/>
  <Relationship Type="http://schemas.openxmlformats.org/officeDocument/2006/relationships/hyperlink" Target="https://fas.gov.ru/ckeditor_assets/attachments/1049/doc02512220200319161729.pdf" TargetMode="External" Id="rId11"/>
  <Relationship Type="http://schemas.openxmlformats.org/officeDocument/2006/relationships/hyperlink" Target="https://fas.gov.ru/news/29631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