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медицинских организаций и участников рынка медизделий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обращается к медицинским организациям и участникам рынка медицинских изделий с просьбой принять участие в опросе по проблеме монополизации рынка медицинских изделий, а также связанных с ним рынков расходных материалов и технического обслуживания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случае, если ваша организация сталкивалась или сталкивается со злоупотреблениями со стороны производителей медицинского оборудования или их представителей, антимонопольное ведомство просит </w:t>
      </w:r>
      <w:r>
        <w:rPr>
          <w:b/>
        </w:rPr>
        <w:t xml:space="preserve">в срок до конца дня 11 июня 2020 направить на soc@fas.gov.ru ответы в свободной форме</w:t>
      </w:r>
      <w:r>
        <w:t xml:space="preserve">на следующие вопросы с кратким описанием таких случаев: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Сталкивались ли вы с ограничением использования медицинского изделия в связи с отсутствием в документации необходимых сведений, в том числе ключей и паролей доступа, которые необходимы для работы с ним, но находятся только в ведении производителей медицинского оборудования и их представителей?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Сталкивались ли вы с ограничением эксплуатации, технического обслуживания медицинского изделия по причине отсутствия или ограничения доступа к необходимым программам и иным сведениям, которые находятся в ведении только производителей медицинского оборудования и их представителей?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Если вы - производитель медицинских изделий и хотели бы выпускать расходные материалы для оборудования, сталкивались ли вы с закрытием или ограничением доступа к информации о требованиях к характеристикам и параметрам расходных материалов со стороны производителей медицинского оборудования или их представителей?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Сталкивались ли вы с установлением запретов со стороны производителей медицинского оборудования или их представителей или созданием невозможности использования расходных материалов и (или) реагентов иных производителей?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Сталкивались ли вы с ограничением гарантийных обязательств со стороны производителей медицинского оборудования или их представителей при использовании зарегистрированных и предназначенных для этого медицинского изделия расходных материалов и (или) реагентов </w:t>
      </w:r>
      <w:r>
        <w:rPr>
          <w:b/>
        </w:rPr>
        <w:t xml:space="preserve">этого же производителя</w:t>
      </w:r>
      <w:r>
        <w:t xml:space="preserve">,</w:t>
      </w:r>
      <w:r>
        <w:t xml:space="preserve"> поставляемых из других стран мира или регионов РФ?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Сталкивались ли вы с ограничением гарантийных обязательств со стороны производителей медицинского оборудования или их представителей при использовании зарегистрированных и предназначенных для этого медицинского изделия расходных материалов и (или) реагентов </w:t>
      </w:r>
      <w:r>
        <w:rPr>
          <w:b/>
        </w:rPr>
        <w:t xml:space="preserve">иных производителей</w:t>
      </w:r>
      <w:r>
        <w:t xml:space="preserve">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Сталкивались ли вы со снижением гарантийных обязательств со стороны производителей медицинского оборудования или их представителей в случае, если техническое обслуживание оборудования или его ремонт осуществляется другими лицензированными хозяйствующими субъектами, или с установлением запрета на техническое обслуживание оборудования и его ремонта иными лицензированными хозяйствующими субъектами?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