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оператору связи Теле2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2020, 15:32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выдала предупреждение компании в связи с повышением стоимость услуг связи более чем для 11 миллионов абонентов в среднем на 10 %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мая 2020 года ООО «Т2 Мобайл» повысило стоимость оказания услуг связи от 20 до 100 рублей к стоимости различных категорий тарифных планов в среднем на 10%.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по поручению</w:t>
      </w:r>
      <w:r>
        <w:t xml:space="preserve">1</w:t>
      </w:r>
      <w:r>
        <w:t xml:space="preserve"> Председателя Правительства РФ на постоянной основе проводит мониторинг цен на оказание услуг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Операторы связи должны представлять в ведомство информацию об изменениях тарифов с обоснованиями.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«Т2 Мобайл» не представило экономического обоснования повышения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ФАС России поступило большое количество обращений граждан-абонентов Теле2 по вопросу изменения с 12 мая 2020 года стоимости услуг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«Повышение тарифов, учитывая ситуацию, связанную с распространением новой коронавирусной инфекции, а также отсутствие технологического, экономического и иного обоснования, ущемляет интересы потребителей в части навязывания условий договора, невыгодных для него»</w:t>
      </w:r>
      <w:r>
        <w:t xml:space="preserve">, - прокомментировал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Законом о защите конкуренции</w:t>
      </w:r>
      <w:r>
        <w:t xml:space="preserve">2</w:t>
      </w:r>
      <w:r>
        <w:t xml:space="preserve">, ФАС России выдала ООО «Т2 Мобайл» предупреждение, согласно которому компании надлежит привести тарифы на услуги связи к уровню, установленному до 12 мая 2020 года в течение 14 календарных дней с момента получения предупреждения.</w:t>
      </w:r>
      <w:r>
        <w:br/>
      </w:r>
      <w:r>
        <w:br/>
      </w:r>
      <w:r>
        <w:br/>
      </w:r>
      <w:r>
        <w:rPr>
          <w:i/>
        </w:rPr>
        <w:t xml:space="preserve">Примечание:</w:t>
      </w:r>
      <w:r>
        <w:br/>
      </w:r>
      <w:r>
        <w:t xml:space="preserve">1</w:t>
      </w:r>
      <w:r>
        <w:t xml:space="preserve"> Во исполнение пункт 4 поручения Председателя Правительства Российской Федерации М.В. Мишустина от 23.03.2020 № ММ-П13-2214 по анализу динамики изменения операторами мобильной связи тарифов (цен) на услуги, предоставление которых непосредственно связано с обеспечением возможности перевода населения на дистанционные (удаленные) формы работы (обучения) в целях предотвращения новой коронавирусной инфекции.</w:t>
      </w:r>
      <w:r>
        <w:br/>
      </w:r>
      <w:r>
        <w:t xml:space="preserve">2</w:t>
      </w:r>
      <w:r>
        <w:t xml:space="preserve"> В соответствии с пунктом 3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 требования).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