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споре с «РЖД» по закупке на 300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2020, 15:04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неправомерно отклонил заявку участника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в ФАС России поступила жалоба компании «Снабус» на действия ОАО «РЖД» при закупке услуг по текущему содержанию пути Красноярской дирекции инфраструктуры с начальной (максимальной) ценой контракта почти 300,3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компании было неправомерно отказано в допуске к торгам. По мнению заказчика в составе заявки участника была представлена недостоверная информация – данные о юридическом адресе, поскольку они не совпадали с данными из выписки единого государственного реестра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согласно ч.2 ст.4 Закона о государственной регистрации, ведение государственных реестров осуществляется регистрирующим органом, в рассматриваемом случае - Федеральной налоговой службой. Таким образом, исключительно ФНС России вправе устанавливать недостоверность сведений о юридическом лице.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Так, экспертная комиссия заказчика, установив недостоверность сведений об адресе и фактическом местонахождении компании незаконно и необоснованно присвоила себе функции уполномоченного государственного органа, что является нарушением как требований законодательства о государственной регистрации, так и норм Закона о закупках</w:t>
      </w:r>
      <w:r>
        <w:t xml:space="preserve">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ОАО «РЖД» не представило доказательств, однозначно подтверждающих предоставление ООО «Снабус» в составе заявки документов, содержащих недостоверную информацию относительно адреса места нахождения и юридического адреса. Действия заказчика противоречат подпункту 2 п.32 Положения о закупке, п.2 ч.1 ст.3 Закона о закупках и нарушают требования ч.6 ст.3 223-ФЗ.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 в полном объеме и отказал ОАО «РЖД»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