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наградит победителей V Всероссийского конкурса эссе «Точка роста» и конкурса видеороликов осенью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Церемония награждения пересена в связи с COVID-19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подвела итоги 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определила победителей 
        </w:t>
        </w:r>
      </w:hyperlink>
      <w:r>
        <w:t xml:space="preserve">V Всероссийского конкурса эссе «Точка роста» для студентов и магистрантов, а также конкурса видеороликов на антимонопольную тематику для студентов и школьников.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введенными ограничениями, продиктованными коронавирусной инфекцией COVID-19, ведомство вынужденно переносит проведение церемонии награждения победителей на осень 2020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утвержденном месте и времени лауреаты конкурсов будут проинформированы дополнительно.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Положениями о конкурсах победители смогут пройти практику в ФАС России или ее территориальных органах.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Воспользоваться этой возможностью можно будет после снятия всех ограничений в субъектах Российской Федерации, вызванных распространением коронавирусной инфекции.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Срока давности приглашение на практику для победителей конкурсов не имеет.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*Конкурсы проводятся с целью дать возможность студентам и магистрантам выразить свою гражданскую позицию, погрузиться в вопросы современного антимонопольного регулирования, попытаться найти персональное решение актуальных вопросов современной экономики и права или просто изложить свои мысли в небольшой работе-размышлении. Задача Конкурса - привлечь внимание молодежи к вопросам конкурентного права и пониманию необходимости развивать и защищать конкурентную среду для дальнейшего развития экономики.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81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