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решение ФАС России в отношении ООО «ИлА.Н.курагинский»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2020,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служба признала компанию нарушившей 
        </w:t>
        </w:r>
      </w:hyperlink>
      <w:r>
        <w:rPr>
          <w:i/>
        </w:rPr>
        <w:t xml:space="preserve">Закон о защите конкуренции[1]. Организация установила необоснованно высокие цены на отгрузку зерна государственного интервенционного фонда принадлежащим ей элеватором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августа 2020 года Арбитражный суд города Москвы подтвердил законность решения ФАС России по делу о нарушении антимонопольного законодательства ООО «ИлА.Н.курагинский».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2020 года Комиссия ФАС России выявила, что ООО «ИлА.Н.курагинский», с которым был заключен договор на хранение зерна из запасов интервенционного фонда, использовал свое доминирующее положение. Компания установила монопольно высокую цену на отгрузку автомобильным транспортом зерна, приобретенного из федерального интервенционного фонда в рамках товарных интервенций. Тариф на услуги элеватора превышал не только сумму необходимых для их оказания расходов и прибыли, но и цену, которая сформировалась в условиях конкуренции на сопоставимом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«Стоимость услуг элеваторов, включая услуги на отгрузку зерна, является значимым звеном в цепочке ценообразования муки и хлебобулочной продукции. В рамках интервенционного фонда необоснованное повышение элеваторами тарифов на свои услуги антимонопольным органом расценивается как злоупотребление доминирующим положением. Подобные действия хозяйствующих субъектов не способствуют стабилизации цен на рынке сельхозпродукции, а значит и достижению целей проведения интервенций.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Решение Арбитражного суда, который поддержал позицию ведомства, стало очередным тому доказательством»</w:t>
      </w:r>
      <w:r>
        <w:t xml:space="preserve">, – прокомментировала начальник Управления контроля агропромышленного комплекса ФАС России Лариса Вовкивская.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1 статья 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5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