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Публичное заявление о росте цен на лекарственные препараты обернулось для руководителя АРФП предостережением ФАС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06 августа 2020, 18:15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Подобные действия могут привести к нарушению антимонопольного законодательства, в частности, к установлению или поддержанию цен на лекарственные препараты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Федеральная антимонопольная служба выдала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предостережение
        </w:t>
        </w:r>
      </w:hyperlink>
      <w:r>
        <w:t xml:space="preserve"> [1] руководителю Ассоциации российских фармацевтических производителей (АРФП), который выступил на страницах газеты «Известия» с заявлением о возможном повышении цен на отечественные лекарственные препараты. Подобные высказывания могут привести к нарушению положений Закона о защите конкуренции.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«Ценовые прогнозы со стороны ассоциаций и объединений, в которые входят участники рынка, являются недопустимыми с точки зрения антимонопольного законодательства [2]. В частности, подобные заявления представителя АРФП могут быть восприняты участниками рынка как ориентир ценовой политики, что, как следствие, может привести к установлению и поддержанию ими цен на лекарственные препараты»</w:t>
      </w:r>
      <w:r>
        <w:t xml:space="preserve">, - поясняет Максим Дегтярёв, заместитель начальника Управления контроля социальной сферы и торговли ФАС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Справочно:</w:t>
      </w:r>
      <w:r>
        <w:br/>
      </w:r>
      <w:r>
        <w:t xml:space="preserve">
[1] часть 2 статья 25</w:t>
      </w:r>
      <w:r>
        <w:t xml:space="preserve">7</w:t>
      </w:r>
      <w:r>
        <w:t xml:space="preserve"> Закона о защите конкуренции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[2] часть 5 статья 11 Закона о защите конкуренции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br.fas.gov.ru/ca/upravlenie-kontrolya-sotsialnoy-sfery-i-torgovli/2f980432-14c2-4ce5-b15c-e52f803cf426/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