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Первое в России антимонопольное дело о картеле на бирже завершено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августа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АО «Солид-товарные рынки» и ООО «А-ОЙЛ» признаны виновными в заключении картельного соглашения на биржевых торгах нефтепродуктами в 2018 году[1]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значении дела для антимонопольной и судебной практики рассказал председатель комиссии по его рассмотрению, статс-секретарь – заместитель руководителя ФАС России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«Как для нас, так и для судов попытка перенести антимонопольный процесс в суд до вынесения решения по делу стала прецедентом. Одна из компаний оспаривала приказ о возбуждении дела и определение о его назначении, и это стало первым делом, когда в двух инстанциях такие требования были удовлетворены. Судебные тяжбы длились более года, но в кассации нам удалось доказать безусловную правомерность своих действий, и рассмотрение антимонопольного дела было нами продолжено», </w:t>
      </w:r>
      <w:r>
        <w:t xml:space="preserve">- отметил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дело было возбуждено еще в феврале 2019 года, однако АО «Солид-товарные рынки» оспорило полномочия антимонопольного ведомства контролировать ценовые сговоры на биржевых торгах. Арбитражный суд Московского округа признал правомерность действий антимонопольного органа и законность приказа ФАС России и определения о назначении дела к рассмотрению в июне 2020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продолжила антимонопольный процесс и смогла обстоятельно рассмотреть все аспекты дела и принять взвешенное решение. Так, было установлено, что действия трейдеров в 2018 году повлияли на рост цен на нефтепродукты на бирже и могли привести к росту цен на нефтепродукты в рамках всей страны, так как цены на бирже имеют индикативный характер для рынка», </w:t>
      </w:r>
      <w:r>
        <w:t xml:space="preserve">- пояснил Андрей Цариковский.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«Теперь крупнейшим российским нефтетрейдерам грозит штраф до 15% от оборота на рынке, а это сотни миллионов рублей. Кроме того, в их отношении расследуется уголовное дело по факту картеля и манипуляции ценами на бензин»,</w:t>
      </w:r>
      <w:r>
        <w:t xml:space="preserve"> - добавил он.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замглавы ФАС России, решение службы имеет прецедентное значение: «Нами установлен антимонопольный контроль за биржевыми торгами, а рынку дан сигнал, что конкурентам нельзя договариваться о повышении цен не только на розничных рынках, но и на бирже – это влечет за собой серьезные антимонопольные и уголовно-правовые риски».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рамках расследования обстоятельств дела службой и Санкт-Петербургской Международной Товарно-сырьевой Биржей проведена большая работа по повышению прозрачности торгов и профилактике картельных соглашений.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Нарушение пп. 1,2 ч.1 ст.11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