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ФАС продлила прием заявок на участие в Конкурсе журналистов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2020, 10:11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Ждем ваши работы до 15 сентября: http://konkurs.fas.gov.ru/presscompetition/zayavka.php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VI Всероссийском конкурсе журналистов «Открытый взгляд на конкуренцию» традиционно приглашаются журналисты федеральных и региональных печатных изданий, интернет-СМИ, информационных агентств, федеральных и региональных радиокомпаний и телекомпаний.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конкурс принимаются работы, опубликованные в печатных и электронных СМИ, вышедшие на телевидении и радио в период с 1 сентября 2019 года по 1 сентября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проводится на всей территории Российской Федерации в один тур без предварительного отбора участников конкурса и квалификационных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Номинации: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на телевидении» – материал о деятельности антимонопольных органов в Российской Федерации в эфире телекомпании.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на радио» – материал о деятельности антимонопольных органов в Российской Федерации в эфире радиокомпании.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в печати» – материал о деятельности антимонопольных органов в Российской Федерации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в интервью» – интервью с представителем антимонопольного органа России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«Биржевой - значит конкурентный» - материал о биржевом товарном рынке и его антимонопольном регулировании (ТВ-сюжет, радиопрограмма, материал в печатном издании, в интернет-СМИ или на сайте информационного агентства).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«30 лет антимонопольному регулированию в России» - материал о деятельности антимонопольных органов в Российской Федерации с историческим акцентом (ТВ-сюжет, радиопрограмма, подкаст, материал в печатном издании, в интернет-СМИ или на сайте информационного агентства).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 кстати, ко дню 30-летия создания первого в истории России антимонопольного органа – Государственного комитета РСФСР по антимонопольной политике и поддержке новых экономических структур, ФАС России запустила посвященный юбилейной дате сайт.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Современники и свидетели становления первых лет антимонопольного регулирования в России делятся своими воспоминаниями в видео-интервью и эссе, о деятельности и сплоченных отношениях молодых коллективов рассказывают фотографии из личных архивов сотрудников.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о многочисленных достижениях антимонопольных органов в деле развития конкуренции и поддержки предпринимательства собрана в отдельных презентациях.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сайте также представлены поздравления руководителя Федеральной антимонопольной службы Игоря Артемьева и других российских государственных и политических деятелей.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Разделы дополняются и обновляются. Подробнее узнать историю антимонопольного регулирования в России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30years-amr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