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2019 году ФАС снизила 242 предельные цены на лекарства из перечня жизненно необходимых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2020,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Состояние конкуренции в сфере реализации лекарств стало частью Доклада о развитии конкуренции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Изменение системы ценообразования и переход от неэффективного «затратного» метода на индикативные параметры позволило ФАС России в 2019 году снизить 242 цены на лекарственные препараты из перечня ЖНВЛП.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Доклада о состоянии конкуренции за 2019 год, начиная с 2016 года антимонопольная служба снизила более 1 тыс. предельных отпускных цен производителей на жизненно важные препараты. Средний размер снижения составил 40%.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конца 2020 года ФАС России предстоит завершить масштабный пересмотр всех зарегистрированных предельных отпускных цен производителей на жизненно необходимые и важнейшие лекарственные препараты [1], цены на которые были зарегистрированы в 2010-2019 гг. Эта работа уже сегодня приводит к снижению цен на препараты в реальном выражении.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Взаимозаменяемость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Докладе отмечается важность принятия закона, разработанного Минздравом России по инициативе и совместно с ФАС России, который предусматривает определение взаимозаменяемости для большинства лекарственных препаратов до конца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поправок была вызвана следующим. В соответствии с порядком, утвержденным в 2014 году, лекарственные препараты, зарегистрированные как воспроизведенные по отношению к соответствующим референтным, не признавались взаимозаменяемыми и могли формировать разные предметы закупок.</w:t>
      </w:r>
      <w:r>
        <w:br/>
      </w:r>
      <w:r>
        <w:t xml:space="preserve">
Некоторые лекарственные препараты регистрировались как воспроизведённые, при этом их регистрационные досье не содержали результатов соответствующих клинических исследований. Отдельные воспроизведённые лекарственные препараты регистрировались в принципиально отличных от референтных лекарственных препаратов лекарственных формах и дозировках - более чем по 900 регистрационным удостоверениям лекарственных препаратов лекарственные формы референтных и соответствующих им воспроизведенных лекарственных препаратов отличаются друг от друга. Это также позволяет формировать разные предметы закупок и вводить в заблуждение потребителей в аптеках.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выявлены факты регистрации нескольких референтных лекарственных препаратов, соответствующих одному международному непатентованному наименованию, что противоречит мировой практике регистрации лекарственных препаратов и создает условия для искусственной монополизации рынков лекарственных препаратов.</w:t>
      </w:r>
      <w:r>
        <w:br/>
      </w:r>
      <w:r>
        <w:t xml:space="preserve">
Поэтому только 16 % всех обращаемых в России лекарственных препаратов в рамках процедуры определения взаимозаменяемости лекарственных препаратов признавались Минздравом России взаимозаменяемыми.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изменением порядка определения взаимозаменяемости лекарственных препаратов, введенным Федеральным законом от 27.12.2019 № 475-ФЗ, является признание взаимозаменяемости зарегистрированных лекарственных препаратов, в регистрационных досье, на которые имеются результаты соответствующих клинических исследований по отношению к референтному препарату.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новый порядок сформировал четкий и ясный алгоритм определения взаимозаменяемости, увеличил перечень лекарственных препаратов, в отношении которых определяется взаимозаменяемость, значительно сократил сроки определения взаимозаменяемости, утвердил механизм приостановки обращения лекарственных препаратов и отмену государственной регистрации в случае неприведения регистрационного досье к современным требованиям.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Меры по развитию конкуренции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о развитии конкуренции ФАС России предложила ряд мер, направленных на развитие конкуренции в сфере здравоохранения. В частности, речь идёт о таких шагах, как: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формирование списка референтных лекарственных препаратов;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проработка вопроса о мерах, направленных на информирование врачебного сообщества и пациентов о взаимозаменяемых лекарственных препаратах;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формирование реестра типовых инструкций по применению взаимозаменяемых лекарственных препаратов;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установление эквивалентности лекарственных форм лекарственных препаратов, зарегистрированных до утверждения приказом Минздрава России от 27 июля 2016 г. № 538н перечня наименований лекарственных форм лекарственных препаратов для медицинского применения;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введение требования к аптечным организациям о первом предложении покупателям наиболее дешевого взаимозаменяемого лекарственного препарата, требования об информировании покупателей о наличии более дешевых аналогов приобретаемых лекарственных препаратов и ценах на них;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установление критериев состояния рынков лекарственных препаратов, закупка которых может осуществляться у единственного поставщика, установление процедуры отбора исполнителей контрактов на поставку лекарственных препаратов в целях подготовки проектов соответствующих актов Президента Российской Федерации и Правительства Российской Федерации об определении единственных поставщиков лекарственных препаратов;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установление запрета на объединение в один лот услуг по поставке, хранению и отпуску лекарственных препаратов;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проработатка вопроса о закреплении в применимых нормативных актах возможности участия владельцев товарных агрегаторов в дистанционной продаже лекарственных средств, поскольку это позволит повысить уровень конкуренции на соответствующем товарном рынке и обеспечить доступ к товарному рынку владельцев товарных агрегаторов;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разработка административного регламента осуществления контроля за дистанционной торговлей лекарственными препаратам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Федеральный закон от 06.06.2019 № 134-ФЗ и постановление Правительства Российской Федерации от 16.12.2019 № 1683 об обязательной перерегистрации по действующим правилам всех зарегистрированных в 2010-2019 гг. предельных отпускных цен производителей на лекарственные препараты, включенные в перечень ЖНВЛП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