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Редько покинул пост замглавы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января 2021, 18:48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Распоряжением Правительства Российской Федерации Редько Александр Викторович освобожден от должности заместителя руководителя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