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Google LLC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апреля 2021, 18:19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мнению ведомства, компания злоупотребляет доминирующим положением на рынке сервисов видеохостинга YouTube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Поводом к проведению расследования стало заявление Региональной общественной организации «Центр Интернет-технологий» (РОЦИТ), которая пожаловалась на действия Google по внезапной блокировке, удалению аккаунтов и контента пользователей на видеохостинге YouTube.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установила, что правила, связанные с формированием, приостановлением, блокировками аккаунтов и обращения контента пользователей на Youtube являются непрозрачными, необъективными и непредсказуемыми. Это приводит к внезапным блокировкам и удалению аккаунтов пользователей без предупреждения и обоснования действий. ФАС России полагает, что такое поведение может привести к ущемлению интересов пользователей, а также к ограничению конкуренции на смежных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рассмотрения дела ФАС России даст оценку действиям Google LLC и их последствиям для пользователей и создателей контента.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части 1 статьи 10 Закона о защите конкуренции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неопределенного круга потребителей.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