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компании «ЛУКОЙЛ-Югнефтепродукт» выдано предупреждение о снижении розничных цен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2021,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Занимая доминирующее положение на рынке региона, она повышала розничные цены на бензин в дневное время на отдельных АЗС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Калмыцкое УФАС России выявило признаки нарушения антимонопольного законодательства в деятельности ООО «ЛУКОЙЛ-Югнефтепродукт», занимающего доминирующее положение в регионе на рынке реализации моторного топлива [1]. В январе-апреле 2021 года организация устанавливала различные цены на бензин на АЗС Элисты.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компания, она решила провести на отдельных АЗС акцию, чтобы повысить лояльность клиентов и равномерно распределить их поток в течение суток. В частности, «ЛУКОЙЛ-Югнефтепродукт» на отдельных АЗС повысил днем цену на 40-60 копеек за литр бензина от общего уровня, а ночью снизил - на 10 копеек.</w:t>
      </w:r>
      <w:r>
        <w:br/>
      </w:r>
      <w:r>
        <w:t xml:space="preserve">
УФАС пришло к выводу, что проведение подобной акции не может быть признано экономическим или технологическим обоснованием для повышения цены на бензин на отдельных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Калмыцкое УФАС России выдало «ЛУКОЙЛ-Югнефтепродукт» предупреждение о необходимости прекратить необоснованное повышение розничных цен на бензин на АЗС компании, где проводилась акция.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должно быть исполнено в срок до 11 мая 2021 года, в противном случае УФАС возбудит дело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ранее ведомство поручило своим региональным управлениям усилить мониторинг на рынке нефтепродуктов, уделив особое внимание обоснованности изменения цен на автомобильный бензин марок АИ-92, АИ-95 и дизельное топливо на АЗС.</w:t>
      </w:r>
      <w:r>
        <w:br/>
      </w: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п. 6 ч. 1 статьи 10 Закона запрещает необоснованно устанавливать различные цены на один и тот же товар доминирующим на рынке субъектам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