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17 мая состоится заседание Экспертного совета по развитию конкуренции в сфере образования и науки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2021, 13:50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мая 2021 г. в 11:00 состоится заседание Экспертного совета при ФАС России по развитию конкуренции в сфере образования и науки.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повестке рассмотрение предложений и замечаний в план мероприятий («дорожной карты») «Развитие конкуренции в сфере образования и науки».</w:t>
      </w:r>
      <w:r>
        <w:br/>
      </w:r>
      <w:r>
        <w:t xml:space="preserve">
Заседание совета пройдет по адресу: Москва, ул. Садовая-Кудринская, д. 11, 4-й этаж (зал коллегии).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работе Экспертного совета необходимо в срок до 14 мая 2021 года (до 16.00) направить по электронной почте: bidjamova@fas.gov.ru заявки с указанием Ф. И. О., должности, наименования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всем возникающим вопросам можно обратиться по тел.: 8 (499) 755-23-23, доб. 088-491 (Ясмина Авдишовна Биджамова).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