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Подать жалобу в ФАС на закупки теперь можно через ЕИС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2021,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Новый функционал единой информационной системы в сфере закупок* доступен с 5 июля любому участнику электронных закупок**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Преимуществами для участников закупки станут автоматизированное заполнение информации, необходимой для подачи жалобы, а также система ее автоматической проверки. Все это значительно снизит вероятность возврата жалобы из-за ее неправильной подготовки.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 участник закупки, и заказчик будут в режиме реального времени получать информацию обо всех этапах рассмотрения жалобы в своих личных кабинетах.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Федеральным казначейством провела совещание в режиме ВКС с участием территориальных органов службы. Обсуждались технические особенности электронного обжалования, а также конкретные действия сотрудников ФАС по рассмотрению жалоб.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Планируется, что с 1 января 2022 года все жалобы по электронным процедурам закупок будут направляться через ЕИС. До этого времени участники закупок по-прежнему могут подать жалобу в ФАС России в письменной форме.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Ссылка на Единую информационную систему в сфере закупок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zakupki.gov.ru/epz/main/public/home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