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ужесточило требования к хранителям сельхозпродукции запасов интервенционного фонда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2021, 17:10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Изменения, разработанные ФАС России и Минсельхозом России, направлены на повышение эффективности проводимых товарных интервенций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Практика проведения товарных интервенций на рынке зерна показала, что элеваторы, являющиеся хранителями зерна интервенционного фонда, устанавливают в заключаемых с покупателями договорах цены на свои услуги, превышающие цены на коммерческом рынке. Также элеваторы включают в условия договоров положения, не относящиеся к предмету договора, уклоняются от заключения договоров и совершают иные действия, препятствующие проведению товарных интервенций или снижающие их эффективность.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в 2020 году товарных интервенций ФАС России выявила массовые нарушения антимонопольного законодательства со стороны хранителей зерна интервенционного фонда. В связи с этим антимонопольный орган обратился в Минсельхоз России с предложением о внесении изменений в нормативную правовую базу, которые бы снизили риски нарушений со стороны хранителей. Предложение было поддержано Правительством Российской Федерации, и соответствующим постановлением* в правила хранения сельхозпродукции интервенционного фонда были внесены изменения. Согласно им, в случае реализации сельхозпродукции из интервенционного фонда путем проведения биржевых торгов, хранитель в течение 5 рабочих дней с даты обращения покупателя обязан заключить с ним договор хранения на условиях, определенных в договоре хранения.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настоящее время Минсельхозом России по предложению ФАС России подготовлены изменения в федеральный закон о развитии сельского хозяйства. В соответствии с ними профильное министерство наделяется полномочиями по лишению хранителей права на участие в конкурсном отборе хранителей зерна интервенционного фонда в случае, если ими ранее были допущены нарушения условий договора хранения сельхозпродукции интервенционного фонда. Принятые и планируемые изменения направлены на повышение эффективности проводимых товарных интервенций.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изменений поспособствует стабилизации цен на внутреннем рынке сельскохозяйственной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Постановление Правительства Российской Федерации от 08.07.2021 № 1147 «О внесении изменений в Правила приобретения сельскохозяйственной продукции у сельскохозяйственных товаропроизводителей и (или) организаций и индивидуальных предпринимателей, осуществляющих первичную и (или) последующую (промышленную)переработку сельскохозяйственной продукции, произведенной сельскохозяйственными товаропроизводителями на территории Российской Федерации, в процессе проведения государственных закупочных интервенций и ее реализации».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