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в адрес ПАО «Газпром» рекомендации по увеличению объемов реализации природного газа на биржевых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2021, 09:32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результате снижения поставки природного ресурса в августе 2021 года объем неудовлетворенного спроса составил 1,1 млрд м</w:t>
      </w:r>
      <w:r>
        <w:rPr>
          <w:i/>
        </w:rP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в адрес ПАО «Газпром» направлены 21 сентября 2021 года. Антимонопольная служба в процессе мониторинга за текущей ситуацией на биржевых торгах установила снижение объемов реализации газа.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 9 августа 2021 года, компания прекратила выставлять заявки на продажу на суточных торгах, что привело к сокращению объема продаж газа в августе по отношению к июлю 2021 года. Отсутствие необходимого уровня реализации газа для удовлетворения спроса привело в течение месяца к увеличению биржевых цен.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обращает внимание, что рекомендации направлены на формирование справедливой стоимости природного ресурса и достижение установленного Правительством Российской Федерации показателя продажи газа на биржевых торгах.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Статистика реализация природного газа на биржевых торгах ПАО «Газпром»: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2018 год – 15,5 млрд м</w:t>
      </w:r>
      <w:r>
        <w:t xml:space="preserve">3</w:t>
      </w:r>
      <w:r>
        <w:t xml:space="preserve">, 2019 год — 11 млрд м</w:t>
      </w:r>
      <w:r>
        <w:t xml:space="preserve">3</w:t>
      </w:r>
      <w:r>
        <w:t xml:space="preserve">, 2020 год — 12,1 млрд м</w:t>
      </w:r>
      <w:r>
        <w:t xml:space="preserve">3</w:t>
      </w:r>
      <w:r>
        <w:t xml:space="preserve">, за 8 месяцев 2021 года — 3,6 млрд м</w:t>
      </w:r>
      <w:r>
        <w:t xml:space="preserve">3</w:t>
      </w:r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