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Креатив имеет границы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августа 2016, 15:27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 назывался мастер-класс по законодательству о рекламе, который прошел 26 августа 2016 года в Саратовской государственной юридической академии (СГЮА) в рамках VІІІ Всероссийского конкурса телевизионных фильмов и программ «Мир права». Его провели заместитель начальника Управления общественных связей Лада Каблова и руководитель Саратовского УФАС России Людмила Борисова.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Открыла мероприятие исполнительный директор конкурса Татьяна Зорина. Во вступительном слове она обратила внимание участников на то, что им предстоит уникальный мастер-класс – его впервые в истории конкурса проводит антимонопольная служба.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мастер-классе приняли участие конкурсанты "Мира права", представители региональных СМИ. Также к участию в мероприятии были приглашены учителя и ученики гимназии № 34, которые занимаются осуществлением творческих проектов по экологии русского языка.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Начиная мастер-класс, Лада Каблова предложила интерактивную форму работы. Журналистам демонстрировались специально созданные рекламные модули, в которых собраны часто встречающиеся нарушения Закона о рекламе, а они высказывали мнение о том, что за нарушения допущены в этих рекламах.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Людмила Борисова прокомментировала представленные нарушения с позиции правоприменителя, привела примеры из практики Саратовского УФАС России и ответила на многочисленные вопросы участников мастер-класса.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завершение мероприятия Людмила Борисова рассказала об июльских изменениях в КоАП РФ, касающихся административной ответственности за нарушение Закона о рекламе.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Запись мастер-класса доступна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по ссылке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www.youtube.com/watch?v=GySJMJEQVbc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