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Глеб Старков назначен руководителем Краснодарского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января 2022,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11 января 2022 года он вступил в должность в соответствии с приказом ФАС России [1]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Глеб Старков родился 16 марта 1989 года в городе Богданович Свердловской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2011 году окончил ГОУ ВПО «Уральская государственная юридическая академия» по специальности «Юриспруденция».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Работает в антимонопольных органах с 2011 года. До назначения на должность руководителя Краснодарского УФАС России прошел путь от специалиста 1 разряда до заместителя руководителя Свердловского УФАС России. Также с сентября 2018 года по январь 2022 года возглавлял Камчатское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Классный чин – государственный советник Российской Федерации 3 класса.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[1] Приказ ФАС России от 30 декабря 2021 года № 2146-К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