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контролирует изменение цен на услуги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2022,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направила своим территориальным органам методические рекомендации по контролю за индексацией тарифов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разработала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документ
        </w:t>
        </w:r>
      </w:hyperlink>
      <w:r>
        <w:t xml:space="preserve"> в рамках исполнения Плана первоочередных действий*.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ФАС будет оценивать соответствие изменения тарифов уровню инфляции (индексу потребительских цен**). В случае, если уровень повышения тарифов будет превышен, ведомство проведет анализ экономической обоснованности их изменения.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Методические рекомендации также закрепляют обязанность операторов связи за 14 дней уведомлять ведомство о планируемых изменениях тарифов.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случае, если по результатам анализа будет установлено, что уровень изменения тарифов не соответствует индексу потребительских цен, ФАС будет принимать меры антимонопольного реагирования - возбуждение антимонопольных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Методические рекомендации позволят обеспечить баланс интересов потребителей и операторов связи, а также сделать тарифообразование на услуги связи более прозрачным.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* План первоочередных действий по обеспечению развития российской экономики в условиях внешнего санкционного давления, предусматривающий введение механизма поэтапной индексации тарифов операторов связи с учетом текущего уровня инфляции, подготовленный Правительством РФ по поручению Президента РФ</w:t>
      </w:r>
      <w:r>
        <w:br/>
      </w:r>
      <w:r>
        <w:rPr>
          <w:i/>
        </w:rPr>
        <w:t xml:space="preserve">
** в соответствии с данными Росстата за период с начала текущего года по состоянию на последнюю неделю месяца, в котором произошло изменение тарифов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835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