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служба не ведёт рейтинг деловой репутации участников закупки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2023,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официально заявляет, что данные опубликованные сканы не являются приказами ФАС России, а содержащиеся в них сведения – ложные.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не утверждала приказы от 20.09.2019 № 572/30 «Об утверждении ФАС России внедрения рейтинга деловой репутации в рамках оптимизационного законопроекта о закупках» и от 20.09.2019 №574/32 «Об утверждении ФАС внедрения системы контроля оценки качества в рамках «оптимизационного» законопроекта о закупках».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отмечает, что положения, предусматривающие введение рейтинга деловой репутации участников закупки, были исключены из проекта федерального закона № 1100997-7 «О внесении изменений в отдельные законодательные акты Российской Федерации» во втором чтении и не вошли в «оптимизационный» закон от 02.07.2021 № 360-ФЗ*.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рейтинг деловой репутации участников закупки не существует и не ведётся антимонопольной службой.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призывает представителей СМИ и участников закупок быть внимательными и бдительными, использовать информацию исключительно из официальных источников. Также обращаем внимание, что изготовление поддельного документа является уголовно наказуемым деянием согласно УК РФ**.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*Федеральный закон от 02.07.2021 № 360-ФЗ «О внесении изменений в отдельные законодательные акты Российской Федерации»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"Уголовный кодекс Российской Федерации" от 13.06.1996 № 63-ФЗ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