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нацелена на укрепление российско-таджикского сотрудничества в области антимонопольной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2023, 19:30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ФАС России Максим Шаскольский и начальник Антимонопольной службы при Правительстве Республики Таджикистан Абдулмаджид Муминзод обсудили состояние и перспективы взаимодействия антимонопольных регуляторов обеих стран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Конкурентные органы России и Республики Таджикистан активно взаимодействуют как в двустороннем формате, так и на площадке МСАП.*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направлением деятельности обеих стран является защита 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конкуренции, а также формирование правоприменительной практики, которая совершенствуется с учетом стоящих задач и необходимости преодоления современных кризисов.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Российское ведомство обладает обширным опытом антимонопольного регулирования товарных рынков и борьбы с антиконкурентными практиками. ФАС России готова делиться опытом и своей правоприменительной практикой на социально значимых и цифровых рынках, опытом борьбы с картелями, в том числе в рамках учебных мероприятий и стажировок в целях повышения квалификации сотрудников.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Главы регуляторов также обсудили возможность проведения обучающих семинаров для таджикских коллег по различным отраслям рынка, в том числе в онлайн-формате.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отметили высокий уровень взаимовыгодного сотрудничества между конкурентными ведомствами обеих стран и выразили надежду на его расширение.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2018 году между ФАС России и Антимонопольной службой Республики Таджикистан был подписан Меморандум о взаимопонимании и сотрудничестве в области антимонопольной политики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Переговоры и подписание Меморандума прошли в рамках 54-ого заседания Межгосударственного совета по антимонопольной политике, который является органом отраслевого сотрудничества СНГ.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