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представил Главе Калмыкии Бату Хасикову нового руководителя Калмыцкого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2023,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23.06.2023 № 813-к руководителем регионального УФАС назначена Наталья Ностаева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Наталья Ностаева родилась 12 октября 1981 года в г. Элиста. В 2005 году окончила Саратовскую академию права по специальности «Юриспруденция».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2007 года. Прошла путь от государственного инспектора до заместителя руководителя Калмыцкого УФАС России. С февраля по июнь 2023 года временно исполняла обязанности руководителя Калмыцкого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главы ФАС России Виталий Королев в ходе представления нового руководителя УФАС отметил, что ее профессиональный опыт поспособствует развитию конкуренции на рынках региона, а также обеспечит взаимодействие между Правительством республики 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визита Виталий Королев встретился с членами Правительства Республики Калмыкия. Стороны обсудили вопросы развития агропромышленного комплекса, энергетической отрасли, а также роль рыночной конкуренции в реализации экономического потенциала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замглавы службы провел рабочую встречу с коллективом Калмыцкого УФАС России, в ходе которой обсудил с сотрудниками изменения в отраслевом законодательстве и реализацию в регионе Национального плана развития конкуренции на 2021-2025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