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важно адаптировать антимонопольное законодательство к новым экономическим условиям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2023,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заместитель руководителя ФАС России Андрей Цыганов на 17-й Конференции по конкурентному праву, экономике и политике в Йоханнесбурге (ЮАР)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Конференцию Министр по торговле, промышленности и конкуренции ЮАР Ибрагим Патель. Он выступил с докладом, в котором высоко оценил работу Комиссии по конкуренции ЮАР, обозначил важность международного сотрудничества конкурентных ведомств и поставил перед Комиссией задачи на среднесрочную перспективу.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выступил ключевым докладчиком пленарного заседания Конференции, которое было посвящено обсуждению правовых стандартов и вопросов регулирования конкуренции на цифровых рынках. В рамках него замглавы российского ведомства рассказал о совершенствовании конкурентного законодательства и его применения в новых экономических условиях.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ключевых изменений в этой сфере можно считать вступление в силу «пятого антимонопольного пакета». Документ направлен на совершенствование антимонопольного регулирования цифровых рынков, в том числе в части пресечения злоупотреблений доминирующим положением, борьбы с картелями и оценки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значение в формировании правовых стандартов имеет применение инструментов мягкого регулирования, которые определяют границы поведения участников рынка и правила их взаимодействия между собой и с антимонопольным органом. В частности, в 2021 году были утверждены Принципы взаимодействия участников цифровых рынков, к которым присоединились крупнейшие российские цифровые компании. Этот документ способствует формированию открытых и недискриминационных условий ведения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подчеркнул, что успешное регулирование цифровых рынков осуществляется и благодаря международному сотрудничеству и обобщению лучшего опыта и рекомендаций, в том числе в рамках деятельности Рабочей группы БРИКС по исследованию проблем конкуренции на цифровых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также прошли сессии, посвященные обеспечению конкуренции на продовольственных рынках, в энергетическом секторе, в сфере здравоохранения и медицинского страхования.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 полях Конференции также состоялось заседание Координационного комитета БРИКС по антимонопольной политике, проводимое под эгидой председательства ЮАР в БРИКС в 2023 году, с участием руководителей и высших должностных лиц конкурентных ведомств всех стран объединения.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него Андрей Цыганов рассказал о текущих мерах поддержки и обеспечения конкуренции на социально значимых товарных рынках в Российской Федерации, а также о приоритетных направлениях развития сотрудничества в области конкурентной политики в год председательства России в БРИКС в 2024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обсуждалось международное сотрудничество в формате БРИКС в рамках Рабочих групп по исследованию проблем конкуренции на социально значимых рынках (фармацевтический, продовольственный, автомобильный и цифровые рынки).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также состоялась двусторонняя встреча Андрея Цыганова и руководителя Комиссии по конкуренции ЮАР Дорис Тсепе.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состояние и перспективы взаимодействия антимонопольных органов обеих стран, которое интенсивно развивается с 2016 года, когда был подписан Меморандум о взаимопонимании в области конкурентной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направлением сотрудничества стран является взаимодействие при правоприменении, например, проведение консультаций при рассмотрении дел о нарушении антимонопольного законодательства со стороны крупных транснациональных компаний и глобальных сделок экономической концентрации, которые влияют на состояние конкуренции в России и ЮАР. Конкурентные ведомства оказывают содействие друг другу при проведении исследований социально значимых рынков. ФАС России делилась опытом в части регулирования электросетей, цифровых платформ и ценообразования на сельскохозяйственном рынке. Комиссия по конкуренции ЮАР, в свою очередь, направляла в адрес российской службы материалы по регулированию цифровых рынков и рынка свежих овощей и фруктов.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активно применяют инструменты международного сотрудничества, предусмотренные документами международных организаций, в том числе в Руководящими принципами и процедурами в соответствии с Секцией F Комплекса по конкуренции ООН. Документы были разработаны по инициативе ФАС России совместно с рядом конкурентных ведомств, в частности, Комиссией по конкуренции ЮАР.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Андрей Цыганов отметил высокий уровень стратегического партнерства между антимонопольными органами России и ЮАР.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приняли участие представители государственных органов, юридических, деловых и научных кругов, институтов гражданского общества из более чем 20 государств и международных организаций, в том числе ФАС России и Международного центра конкурентного права и политики БРИКС.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