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Минюст зарегистрировал приказ ФАС и Минэнерго об увеличении нормативов на дизтопливо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февраля 2024, 20:25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вступает
        </w:t>
        </w:r>
      </w:hyperlink>
      <w:r>
        <w:rPr>
          <w:i/>
        </w:rPr>
        <w:t xml:space="preserve"> в силу с 1 марта 2024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Минимальные объёмы продаж дизельного топлива на биржевых торгах увеличиваются с существующих 12,5% до 16%.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Принятая мера способна обеспечить дополнительную стабилизацию объемов предложений от производителей в период проведения весенних посевных работ и нивелировать волатильность цен.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участники рынка обязаны соблюдать критерии регулярности и равномерности продаж и планировать объемы реализации топлива на месяц вперед.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Минюст России зарегистрировал приказ ФАС и Минэнерго об установлении нормативов на срочном рынке нефтепродуктов. Целью документа является развитие биржевой торговли.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нефтепродуктов через механизм срочного рынка позволит потребителям топлива расширить горизонт планирования закупок и применять новые инструменты управления рисками.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развитие такого инструмента сформирует репрезентативные отечественные ценовые индикаторы с учетом котировок российского биржевого фьючерсного рынка.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Обязательный норматив продаж на бирже бензина составляет 15%, дизтоплива – 16% с 1 марта 2024 года, СУГ – 7,5%.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от указанных нормативов смогут реализовывать 1% на срочном рынке.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0001202402290061?index=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