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решение ФАС по картелю топливных компаний Краснодарского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2024, 19:10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«НТК» и ООО «Кубаньойл» заключили антиконкурентное соглашение о разделе торгов на поставку нефтепродуктов на 160 аукционах с общей начальной ценой более 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возбудила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
        </w:t>
        </w:r>
      </w:hyperlink>
      <w:r>
        <w:t xml:space="preserve"> о нарушении антимонопольного законодательства(1) в отношении топливных компаний. Участвуя в торгах, в том числе для нужд образовательных и социальных учреждений Краснодарского края, а также Администрации города Сочи и территориальных органов исполнительной власти региона, они обеспечивали заключение контрактов по максимально высокой цене.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«НТК» и ООО «Кубаньойл» нарушившими антимонопольное законодательство. Им назначены штрафы в соответствии с КоАП РФ(2).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обратились в суд с заявлением о признании незаконным решения антимонопольного ведомства. Арбитражный суд г. Москвы отказал ООО «НТК» и ООО «Кубаньойл»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(1) по признакам нарушения пункта 3 части 1 статьи 11 Федерального закона от 26.07.2006 № 135-ФЗ «О защите конкуренции»</w:t>
      </w:r>
      <w:r>
        <w:br/>
      </w:r>
      <w:r>
        <w:rPr>
          <w:i/>
        </w:rPr>
        <w:t xml:space="preserve">
(2) В соответствии с частью 1 статьи 14.32 КоАП РФ ООО «НТК» оштрафована на 98 405 720 рублей, ООО «Кубаньойл» на 12 262 720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8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