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Руководитель ФАС провел ежегодную встречу с Правлением «Опоры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апреля 2024, 19:25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Глава ведомства Максим Шаскольский обсудил с предпринимателями вопросы защиты малого и среднего бизнеса от злоупотреблений со стороны доминирующих компаний и снижение административной нагрузки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интересах малого бизнеса и потребителей в 2024 году служба смогла добиться выведения маркетплейсов из-под действия моратория на проверки IT-компаний. Это позволит оперативно пресекать недобросовестные практики в сфере электронной коммерции и повысить эффективность мер антимонопольного реагирования в отрасли. На текущий момент служба выдала Wildberries предупреждение за навязывание невыгодных условий продавцам. Действия маркетплейса содержат признаки нарушения антимонопольного законодательства, и неисполнение предупреждения приведет к возбуждению дела.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ведет работу над законопроектом об унификации отраслевых торгов. На текущий момент такие торги регламентируются десятками нормативных актов. Введение единого порядка проведения торгов в электронной форме позволит упростить их процедуру, сделать ее прозрачной и точно прогнозировать, какой объем средств поступит в бюджет за счет реализации государственного имущества.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Максим Шаскольский отметил вклад «Опоры России» в работу общественных советов при территориальных органах службы. Представители объединения входят в совещательные органы при Управлениях ФАС России практически во всех регионах страны, а в 12 регионах являются председателями. Тесное сотрудничество с предпринимателями позволяет оперативно принимать меры антимонопольного реагирования на товарных рынках и вырабатывать оптимальные пути решения возникающих вопросов.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в повестку встречи вошли вопросы регулирования отраслей электроэнергетики, обращения с ТКО, производства стройматериалов, рынка рекламы, торговли и маркетплейсов. В развитие отдельных вопросов, поднятых участниками встречи, достигнута договоренность о проведении дополнительных обсуждений.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