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 18 декабря в 10:00 состоится Экспертный совет по вопросам связи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декабря 2015, 08:40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декабря 2015 года в 10-00 в ФАС России состоится заседание Экспертного совета по вопросам связи.</w:t>
      </w:r>
      <w:r>
        <w:br/>
      </w:r>
      <w:r>
        <w:t xml:space="preserve">
В рамках заседания планируется обсудить следующие вопросы:</w:t>
      </w:r>
      <w:r>
        <w:br/>
      </w:r>
      <w:r>
        <w:t xml:space="preserve">
1.	Размещение кабелей связи на объектах, находящихся в государственной собственности. Влияние деятельности органов государственной власти субъектов Российской Федерации, муниципальных образований на достижение регионального стандарта развития конкуренции.</w:t>
      </w:r>
      <w:r>
        <w:br/>
      </w:r>
      <w:r>
        <w:t xml:space="preserve">
2.	Обеспечение эффективной конкуренции на рынке услуг связи для целей теле-, радиовещания. Влияние требований Федерального закона от 07.07.2003 № 126-ФЗ «О связи» в части установления обязательности присоединения сетей связи операторов связи, оказывающих услуги связи для целей теле-, радиовещания, к сети связи эфирного наземного вещания.</w:t>
      </w:r>
      <w:r>
        <w:br/>
      </w:r>
      <w:r>
        <w:t xml:space="preserve">
Адрес: г. Москва, ул. Садовая Кудринская, д. 11, переговорная № 140.</w:t>
      </w:r>
      <w:r>
        <w:br/>
      </w:r>
      <w:r>
        <w:t xml:space="preserve">
Контактное лицо: Николаичева Ирина Витальевна, т. (499) 755-23-23 доб. 088734, e-mail: nikolaicheva@fas.gov.ru</w:t>
      </w:r>
      <w:r>
        <w:br/>
      </w:r>
      <w:r>
        <w:t xml:space="preserve">
Аккредитация представителей СМИ до 18:00 17.12.2015 по e-mail: press@fas.gov.ru и тел.: (499) 755-23-23 доб. 644, +7 (916) 305-85-31. Для представителей телекомпаний обязателен список съемочной группы.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