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конкуренция – противоядие от коррупции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2015, 17:31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ноября руководитель Федеральной антимонопольной службы (ФАС России) Игорь Артемьев выступил на форуме "Открытая власть против коррупции". Мероприятие прошло в Доме правительства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форуме приняли участие представители общественных организаций, правоохранительных органов, федеральных, муниципальных и региональных властей и представители различных субъектов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коррупционных проявлений, с которыми сталкивается ФАС России в своей работе, руководитель антимонопольной службы назвал дискриминацию хозсубъектов со стороны властных структур, нарушения при выделении ресурсов и осуществлении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он отметил, что эффективным оружием в борьбе с коррупцией являются конкурентные процедуры: «там, где есть конкуренция, всегда есть заинтересованные лица, которые следят за прозрачностью и законностью предпринимательской деятельности».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одного из инструментов по борьбе с коррупцией, Игорь Артемьев назвал законодательство о государственном заказе. «За 10 лет разница между стартовыми ценами и ценами заключенных контрактов составила порядка 1 500 млрд рублей»,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при применении Закона о контрактной системе (44-ФЗ) существует ряд проблем, таких как уход от закона путем доведения субсидий до ГУПов и МУПов. Глава ФАС России подчеркнул необходимость внесения изменений в действующее законодательство. Также он добавил, что на сегодняшний день фактически в 90% закупок по 223-ФЗ (Закон о закупках отдельными видами юридических лиц) заключается договор с единственным поставщиком, что является уходом от конкурентных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Игорь Артемьев напомнил, что с начала 2016 года вступят в силу поправки в антимонопольное законодательство по обжалованию в сфере строительства. Так рассмотрение жалоб на нарушения сроков федеральными органами исполнительной власти, органами исполнительной власти субъектов, а также органами местного самоуправления в области градостроительной деятельности и нарушения естественными монополиями при подключении объектов к сетям будет проходить в течение 7 рабочих дней.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