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выступил на совещании, посвященном подготовке субъектов электроэнергетики к зиме 2015-2016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2015,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Ежегодное Всероссийское совещание «О ходе подготовки субъектов электроэнергетики к работе в осенне-зимний период 2015-2016 гг.» состоялось 20 ноября 2015 года в рамках четвертого Международного форума по энергоэффективности и развитию энергетики ENES 2015.</w:t>
      </w:r>
      <w:r>
        <w:br/>
      </w:r>
      <w:r>
        <w:t xml:space="preserve">
В мероприятии принял участие заместитель руководителя ФАС России Виталий Королев. Он представил доклад о деятельности Федеральной антимонопольной службы по подготовке к осенне-зимнему периоду в части тарифного и антимонопольного регулирования электроэнергетики и теплоснабжения.</w:t>
      </w:r>
      <w:r>
        <w:br/>
      </w:r>
      <w:r>
        <w:t xml:space="preserve">
В докладе были отмечены принятые тарифно-балансовые решения, в частности: внесение изменений в сводный прогнозный баланс производства и поставок электрической энергии (мощности) в рамках ЕЭС России по субъектам Российской Федерации на 2015 год; внесение изменений  в сводный прогнозный баланс производства и поставок электрической энергии и мощности в рамках ЕЭС России по субъектам Российской Федерации на 2016 год в части утверждения объемов отпуска тепловой энергии; утверждение предельных уровней тарифов на электрическую энергию (мощность) на 2016 год, включая тарифы для населения и приравненных к нему потребителей, тарифы для покупателей на территориях не объединенных в ценовые зоны оптового рынка.</w:t>
      </w:r>
      <w:r>
        <w:br/>
      </w:r>
      <w:r>
        <w:t xml:space="preserve">
«На сегодняшний день одна из первостепенных задач ФАС России – это своевременное принятие тарифных и балансовых решений, что позволит компаниям отрасли уверенно входить в очередной осенне-зимний период», - подчеркнул замглавы ФАС России.</w:t>
      </w:r>
      <w:r>
        <w:br/>
      </w:r>
      <w:r>
        <w:t xml:space="preserve">
Также в выступлении было отмечено, что продолжается работа по совершенствованию законодательства в сфере обеспечения доступности энергетической инфраструктуры. И в рамках этой деятельности ФАС России разработаны законопроекты о единых стандартизированных ставках на технологическое присоединение к электрическим сетям и о технологическом присоединении к объектам по производству электрической энергии.</w:t>
      </w:r>
      <w:r>
        <w:br/>
      </w:r>
      <w:r>
        <w:t xml:space="preserve">
Итогом выступления стала договоренность о сотрудничестве и взаимодействии ФАС России и Минэнерго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