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подтвердила: Ново Нордиск нарушил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2015, 10:51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октября 2015 года Арбитражный суд Московского округа оставил без изменения постановление Девятого арбитражного апелляционного суда от 29 июня 2015 года, отказав компании Ново Нордиск в удовлетворении кассационной жалобы на решение Федеральной антимонопольной службы (ФАС России). Суд также оставил в силе постановление антимонопольного органа о привлечении ООО «Ново Нордиск» к административной ответственности в виде штрафа в размере более 30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августе 2014 года ФАС России признала ООО «Ново Нордиск» нарушившим пункт 5 части 1 статьи 10 Федерального закона «О защите конкуренции». Нарушение выразилось в экономически и технологически не обоснованном прекращении поставок инсулинов «НовоРапид Пенфилл», «НовоМикс 30 Пенфилл», «Левемир ФлексПен» по действующему договору с компанией ЗАО «Торгово-Промышленное предприятие Северо-Запад», что привело к ограничению конкуренции. При этом дело о нарушении антимонопольного законодательства было возбуждено в результате отказа ООО «Ново Нордиск» исполнить предупреждение ФАС России, законность которого была подтверждена судом.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«Отказ компании Ново Нордиск прислушаться к мнению антимонопольного органа и добровольно поставить товар покупателю обернулся немалым штрафом и длительными судебными разбирательствами. Семь проигранных судов</w:t>
      </w:r>
      <w:r>
        <w:t xml:space="preserve">1</w:t>
      </w:r>
      <w:r>
        <w:t xml:space="preserve"> по делу Ново Нордиск являются самым наглядным доказательством законности принятых ФАС России решений», – отметил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1</w:t>
      </w:r>
      <w:r>
        <w:t xml:space="preserve">Судебные решения по делам №№ А40-154847/2013, 09АП-19080/2014, А40-6794/2015, А40-204844/2014, А40-1344/2015, 09АП-22941/2015, Ф05-14885/2015.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