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попросила фармпроизводителей и отраслевых экспертов подготовить свои предложения по изменению методики регистрации цен на ЖНВЛП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октября 2015, 17:23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октября 2015 года состоялось заседание Экспертного совета при ФАС России по развитию конкуренции в социальной сфере и здравоохранении. В ходе заседания участники обсудили вопросы государственного регулирования цен на лекарственные препараты, включенные в перечень жизненно необходимых и важнейших лекарственных препаратов (ЖНВЛП).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К участникам заседания со вступительным словом обратился председатель Экспертного совета, заместитель руководителя ФАС России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Начальник Управления контроля социальной сферы и торговли ФАС России Тимофей Нижегородцев представил доклад, посвященный практике согласования предельных отпускных цен производителей на ЖНВЛП.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В частности, он отметил, что «с 1 октября 2015 года вступили в силу новые правила и методика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регистрации цен на ЖВНЛП. Принимая во внимание тот факт, что функции по согласованию предельных цен теперь возложены на ФАС России, и то, что у ведомства изначально были вопросы к этому документу, Правительство РФ поручило нам до 1 декабря представить свои предложения по его изменению».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Тимофей Нижегородцев добавил, что во вступившей в силу Методике, по мнению ФАС России, остается ряд неучтенных проблем, основной из которых остается применение «затратного» метода, который приводит к общему росту цен на лекарственные препараты.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Представитель ФАС России также подробно рассказал об изменениях в принципах регистрации и перерегистрации цен на лекарственные препараты, а также новых положениях методики.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С презентацией начальника Управления социальной сферы и торговли ФАС России Т. Нижегородцева можно ознакомиться по </w:t>
      </w:r>
      <w:r>
        <w:t xml:space="preserve">ссылке.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Исполнительный директор Союза профессиональных фармацевтических организаций (СПФО) Лилия Титова представила предложения Союза к действующей методике регистрации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В частности, она отметила, что методика должна быть сбалансированной, учитывать интересы государства, пациента и производителя. Для достижения такого баланса, по мнению СПФО, необходимо повышать прозрачность механизма принятия решения о регистрации цен, уйти от доминирования «затратного» способа формирования цен, и упростить процедуру регистрации цены для заявителя.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С презентацией Исполнительного директора СПФО Л. Титовой можно ознакомиться по </w:t>
      </w:r>
      <w:r>
        <w:t xml:space="preserve">ссылке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Елена Попова, директор по регуляторным вопросам и политике в области здравоохранения Ассоциации международных фармацевтических производителей (AIMP), рассказала о проблемах ценообразования на импортные лекарственные препараты.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Елена Попова также подчеркнула необходимость внесения изменений в существующую методику, отметив, что цены на многие импортные лекарственные препараты зарегистрированы на основании данных 2009 года. При этом, по ее словам, существующий порядок не учитывает высокий уровень инфляции, но берет в расчет цены в странах, которые, по сути, не являются референтными для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С презентацией директора по регуляторным вопросам и политике в области здравоохранения AIMP Е. Поповой можно ознакомиться по </w:t>
      </w:r>
      <w:r>
        <w:t xml:space="preserve">ссылке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По завершении докладов замруководителя Андрей Кашеваров предложил обсудить 3 потенциально возможных варианта новой методики ценообразования: минимальная цена на лекарственный препаратат +20%; цена референтного ЛП со снижающими коэффициентами для каждого воспроизведенного ЛП; референтная цена, рассчитанная как средневзвешенная по МНН.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По итогам дискуссии Андрей Кашеваров обратился к участникам с просьбой направить в ФАС России свои предложения по изменению методики до 10 ноября 2015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  <w: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  <w:r>
        <w:t xml:space="preserve">См. Постановление Правительства РФ от 15 сентября 2015 г. №979 «О внесении изменений в Постановление Правительства РФ от 29 октября 2010 г. №865 и об утверждении методики расчета устанавливаемых производителями ЛП предельных отпускных цен на ЛП, включенные в перечень ЖНВЛП, при их государственной регистрации и перерегистрации».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