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Разин принял участие в конференции «Инфраструктура рынка ценных бумаг 2015»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2015, 14:30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июля 2015 года заместитель начальника Управления контроля финансовых рынков Федеральной антимонопольной службы (ФАС России) Александр Разин выступил на профессиональной конференции «Инфраструктура рынка ценных бумаг 2015», проводимой ПАРТАД в г. Казани. Свой доклад он посвятил актуальным вопросам антимонопольного регулирования фондового рынка.</w:t>
      </w:r>
      <w:r>
        <w:br/>
      </w:r>
      <w:r>
        <w:rPr>
          <w:i/>
        </w:rPr>
        <w:t xml:space="preserve">«Мы поделились с участниками информацией о проведенной в 2014 - начале 2015 года работе по  антимонопольному регулированию фондового рынка, о предстоящих задачах и актуальных вопросах, а также обсудили ряд важных моментов, касающихся проектов нормативно-правовых документов», - отметил Александр Разин.</w:t>
      </w:r>
      <w:r>
        <w:br/>
      </w:r>
      <w:r>
        <w:t xml:space="preserve">
С презентацией к докладу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203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