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обязал компанию заплатить почти 5 млн рублей за неуплату штрафа в срок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2015,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Решением мирового суда ЗАО «Остров Сахалин» привлечен к административной ответственности за совершение правонарушения, предусмотренного частью 1 статьи 20.25 КоАП РФ (неуплата административного штрафа).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сентябре 2013 года Федеральная антимонопольная служба (ФАС России) вынесла постановление о привлечении ЗАО «Остров Сахалин» к административной ответственности за участие в антиконкурентном соглашении, ограничивающем выпуск икры между рыбодобывающими компаниями, а также искусственном поддержании цен, недопущению их сезонного падения путем регулирования объемов поставляемой на рынки продукции через распределение объемов вылова минтая (ч.1 ст. 14.32 КоАП РФ).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ЗАО «Остров Сахалин» было назначено наказание в виде административного штрафа в размере 2 млн 495 тыс. рублей. В установленный законом срок штраф оплачен не был.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Ответственность за неуплату штрафа в срок предусматривает наказание в виде административного штрафа в двукратном размере суммы неуплаченного штрафа. Таким образом, согласно решению суда, в дополнение к штрафу антимонопольной службы, ЗАО «Остров Сахалин» обязано заплатить еще один штраф в размере 4 млн 991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«Этот пример должен служить уроком для всех лиц, подвергшихся административному наказанию. Санкция, наложенная уполномоченным органом обязательна для исполнения и не может быть просто проигнорирована», - сообщил Андрей Тенишев, начальник Управления по борьбе с картелями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России будет продолжена работа по привлечению к ответственности лиц, уклоняющихся от уплаты административных штрафов. Каждый должен понимать, что такие действия не могут оставаться безнаказанными», - отметил заместитель руководителя ФАС России Александр Кинёв.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