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Новые правила в теплоснабжении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2015, 16:38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разработала проект постановления Правительства Российской Федерации «Об утверждении Правил недискриминационного доступа к услугам в сфере теплоснабжения при подключении к системам теплоснабжения». </w:t>
      </w:r>
      <w:r>
        <w:br/>
      </w:r>
      <w:r>
        <w:t xml:space="preserve">
Целью разработки этого нормативного правового акта является совершенствование механизмов, правил, обеспечивающих недискриминационный доступ к услугам в сфере теплоснабжения.</w:t>
      </w:r>
      <w:r>
        <w:br/>
      </w:r>
      <w:r>
        <w:t xml:space="preserve">
Проект направлен на упрощение и регламентацию процедуры технологического присоединения к системам теплоснабжения. Так, Правилами предлагается выдача технических условий одновременно с договором о технологическом присоединении. </w:t>
      </w:r>
      <w:r>
        <w:br/>
      </w:r>
      <w:r>
        <w:t xml:space="preserve">
Кроме того, проектом постановления предусмотрено сокращение сроков заключения договоров, сокращение максимальных сроков технологического присоединения – до 3-х лет. </w:t>
      </w:r>
      <w:r>
        <w:br/>
      </w:r>
      <w:r>
        <w:t xml:space="preserve">
Кроме того, проектом установлена обязанность ФАС России разработать типовые договоры технологического присоединения к системам теплоснабжения. </w:t>
      </w:r>
      <w:r>
        <w:br/>
      </w:r>
      <w:r>
        <w:t xml:space="preserve">
Еще одной особенностью Правил является самостоятельный раздел о недискриминационном доступе к приборам учета тепловой энергии.</w:t>
      </w:r>
      <w:r>
        <w:br/>
      </w:r>
      <w:r>
        <w:t xml:space="preserve">
В целях прохождения процедуры общественного обсуждения 20 марта 2015 года ФАС России разместила на официальном сайте regulation.gov.ru в информационно-телекоммуникационной сети «Интернет» уведомление о подготовке проекта нормативного правового акта. 4 апреля 2015 года обсуждение этого уведомления было завершено. Замечаний и предложений в рамках этой процедуры в ФАС России не поступало.</w:t>
      </w:r>
      <w:r>
        <w:br/>
      </w:r>
      <w:r>
        <w:t xml:space="preserve">
После окончания необходимых процедур, предусмотренных действующим законодательством, проект постановления будет в установленном порядке внесен в Правительство Российской Федерации.</w:t>
      </w:r>
      <w:r>
        <w:br/>
      </w:r>
      <w:r>
        <w:t xml:space="preserve">
«В сфере электроэнергетики с 2004 года действуют правила недискриминационного доступа, которые, безусловно, положительно отразились на развитии бизнеса. Сейчас они совершенствуются, что в свою очередь, повлияло на повышение России в рейтинге Doing Business на 20 пунктов. По такой схеме мы будем работать и в теплоснабжении. Правила недискриминационного доступа в сфере теплоснабжения направлены на упрощение процедуры технологического присоединения и повышение доступности инфраструктуры в сфере теплоснабжения», – отметила заместитель начальника Управления контроля электроэнергетики Елена Цышевская.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Проект постановления Правительства Российской Федерации «Об утверждении Правил недискриминационного доступа к услугам в сфере теплоснабжения при подключении к системам теплоснабжения» разработан во исполнение пункта 24 плана мероприятий («дорожной карты») «Внедрение целевой модели рынка тепловой энергии», утвержденного распоряжением Правительства Российской Федерации от 2.10.2014 № 1949-р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Новые Правила объединяют в себе два существующих постановления Правительства Российской Федерации –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и от 16.04.2012 № 307 «О порядке подключения к системам теплоснабжения и о внесении изменений в некоторые акты Правительства Российской Федерации», что, безусловно, облегчит реализацию своих прав как для потребителей, так и для субъектов рынка.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