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Антимонопольная служба продолжает принимать гостей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2015, 19:13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продолжает проводить мероприятия для школьников и студентов с целью помочь им сделать непростой выбор будущей профессии.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этого года состоялось несколько экскурсий, в которых принимали участие начальник Управления контроля финансовых рынков Ольга Сергеева, заместитель начальника Управления контроля размещения государственного заказа Артем Гриненко, начальник отдела образования Управления государственной службы Елена Косянчук и советник Контрольно-финансового управления Станислав Дружинин.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структурных подразделений антимонопольной службы стремились донести гостям, что защита конкуренции является обязательным условием для развития экономики и благосостояния страны, а также рассказать об основных направлениях работы ФАС России. В своих выступлениях они рассказали о работе на государственной службе, о возможностях построения карьеры для будущих юристов и экономистов в антимонопольном ведомстве.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Ольга Сергеева и Станислав Дружинин привели примеры значимых дел ФАС России, связанных с нарушениями антимонопольного законодательства на финансовых рынках и незаконными действиями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"Задача нашей работы с подрастающим поколением - это показать им, что их юридические или экономические знания могут быть применены в сфере защиты конкуренции, а значит в интересах граждан, бизнеса и государства", -отметила заместитель начальника Управления общественных связей ФАС России Лада Каблова.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