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Рекламные утверждения о  лекарстве «Бронхикум»  некорректны и недостоверны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2015, 14:17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Рекламу лекарственного препарата «Бронхикум», распространявшуюся в эфире ряда  телеканалов, Комиссия ФАС России  признала ненадлежащей, поскольку рекламные утверждения в видеороликах «Бронхикум помогает быстрее даже при сильном кашле. Доказано клинически» и «Бронхкум в два раза быстрее даже при сильном кашле. Доказано клинически», основанные на сравнении с плацебо,  некорректны и  недостоверны.  К тому же эти утверждения  создают не соответствующее действительности представление о преимуществах препарата «Бронхикум» путем ссылки на факт проведения исследований, обязательных для государственной регистрации, и искажают смысл рекламы и вводят потребителя в заблуждение относительно терапевтической ценности лекарственного препарата Бронхикум. Приведенное в рекламе сравнение и указание на преимущество препарата «Бронхикум» перед находящимися в обороте товарами других производителей, подытожила Комиссия ведомства, основано на недостоверных сведениях о показателях эффективности именно этого препарата, и соответственно, является некорректным и недостоверным.</w:t>
      </w:r>
      <w:r>
        <w:br/>
      </w:r>
      <w:r>
        <w:t xml:space="preserve">
Рекламодателю ненадлежащей рекламы -  ЗАО «Санофи Россия» - выдано предписание о прекращении нарушения. </w:t>
      </w:r>
      <w:r>
        <w:br/>
      </w:r>
      <w:r>
        <w:t xml:space="preserve">
С претензиями к рекламе лекарственного препарата «Бронхикум», распространявшейся в сентябре и октябре 2014 года в эфире телеканалов «Первый канал», «Россия-1» «ТНТ», «Пятница», «Домашний и пр. в ФАС России обратилось ЗАО «Сандоз». </w:t>
      </w:r>
      <w:r>
        <w:br/>
      </w:r>
      <w:r>
        <w:t xml:space="preserve">
Вместе с тем подтверждение преимущества препарата «Бронхикум» перед другими препаратами от кашля по показателям эффективности и скорости действия отсутствует. </w:t>
      </w:r>
      <w:r>
        <w:br/>
      </w:r>
      <w:r>
        <w:t xml:space="preserve">
Сравнение с плацебо или плацебо-эффектом по факту является сравнением с «отсутствием какого-либо эффекта», а именно «ничем». Плацебо не является средством лечения кашля, в силу чего какое-либо терапевтическое действие, в том числе терапевтические характеристики у плацебо отсутствуют. В этом связи сравнение терапевтических свойств лекарственных препаратов и плацебо лишено какого-либо смысла и является некорректным, поскольку свойства данных препаратов не сопоставимы, и любые утверждения о преимуществах терапевтического действия лекарственного средства по сравнению с плацебо не соответствуют действительности.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протоколу заседания Ассоциации международных фармацевтических производителей (AIPM) от 11 апреля 2014 года утверждение о быстроте действия лекарственного препарата «Бронхикум» в сравнении с плацебо («Бронхикум позволяет в 2 раза быстрее освободиться даже от сильного кашля», «В 2 раза быстрее даже при сильном кашле») является нарушением принципов добропорядочного поведения на фармацевтическом рынке и ориентированности на соблюдение норм российского законодательства.</w:t>
      </w:r>
      <w:r>
        <w:br/>
      </w:r>
      <w:r>
        <w:t xml:space="preserve">
В соответствии с пунктом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  <w:r>
        <w:br/>
      </w:r>
      <w:r>
        <w:t xml:space="preserve">
В соответствии с пунктом 1 части 3 статьи 5 Федерального закона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реализуется другими продавцами.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