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минувшую неделю на горячую линию ФАС поступило более 1000 обращений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2015, 19:00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Жалуются в основном на цены на овощи и фрукты, молочную продукцию и сахар</w:t>
      </w:r>
      <w:r>
        <w:br/>
      </w:r>
      <w:r>
        <w:t xml:space="preserve">
Горячую линию Федеральная антимонопольная служба (ФАС России) открыла у себя на сайте, а также на сайтах 84 территориальных управлений 14 августа 2014 года после введения специальных экономических мер. Во многих регионах параллельно заработала телефонная «горячая линия».</w:t>
      </w:r>
      <w:r>
        <w:br/>
      </w:r>
      <w:r>
        <w:t xml:space="preserve">
 За это время в ФАС России от граждан и бизнеса поступило почти 6500 обращений, практически все из них (6250 обращений) касаются повышения розничных цен на продукты.</w:t>
      </w:r>
      <w:r>
        <w:br/>
      </w:r>
      <w:r>
        <w:t xml:space="preserve">
Жалобы приходят из всех регионов страны, но больше всего из Москвы (1349 обращений) и Московской области (554), Санкт-Петербурга (478), Краснодарского края (218), а также Челябинской, Ростовской, Свердловской и Нижегородской областей (от 150 до 175 обращений).</w:t>
      </w:r>
      <w:r>
        <w:br/>
      </w:r>
      <w:r>
        <w:t xml:space="preserve">
За минувшую неделю поступило 1007 обращений.</w:t>
      </w:r>
      <w:r>
        <w:br/>
      </w:r>
      <w:r>
        <w:t xml:space="preserve">
"Жалуются в основном на цены на овощи и фрукты – 268 обращений, сахар – 171, молочную продукцию – 133",  –  сообщила начальник Управления контроля агропромышленного комплекса ФАС России Анна Мирочиненко.</w:t>
      </w:r>
      <w:r>
        <w:br/>
      </w:r>
      <w:r>
        <w:t xml:space="preserve">
Количество возбужденных дел увеличилось – их уже более 20. В Крыму и Приморском крае дела возбуждены на рынке мяса птицы, в Томске – свинины, в Республике Коми и Ставропольском крае – на рынке хлеба. </w:t>
      </w:r>
      <w:r>
        <w:br/>
      </w:r>
      <w:r>
        <w:t xml:space="preserve">
В Пензе в сговоре по установлению необоснованных цен на сахар подозреваются 3 завода, в Краснодаре – 3 торговых сети, в Чите – 4 торговых сети. </w:t>
      </w:r>
      <w:r>
        <w:br/>
      </w:r>
      <w:r>
        <w:t xml:space="preserve">
По признакам необоснованного повышения цен на яйца дело возбуждено в отношении удмуртской птицефабрики. В Астраханской области на рынке яиц подозреваются в сговоре четыре птицефабрики. В Кемерово возбуждено 2 дела по гречке.</w:t>
      </w:r>
      <w:r>
        <w:br/>
      </w:r>
      <w:r>
        <w:t xml:space="preserve">
В Татарстане в сговоре по установлению, поддержанию розничных цен на гречневую крупу подозреваются 7 торговых сетей; по признакам необоснованного повышения цен на капусту – один из крупных поставщиков овощей и фруктов, по признакам необоснованного повышения цен на рыбную продукцию – 2 компании.</w:t>
      </w:r>
      <w:r>
        <w:br/>
      </w:r>
      <w:r>
        <w:t xml:space="preserve">
В Ставрополье уже приняли решение – признали ЗАО «Ставропольский бройлер» и ООО «Птицекомбинат» нарушившими антимонопольное законодательство и назначили каждому из них за необоснованное повышение цен на мясо птицы штраф в размере 650 000 рублей. Согласно предписанию Ставропольского УФАС птицефабрики также должны устранить нарушение путем перерасчета отпускных цен.</w:t>
      </w:r>
      <w:r>
        <w:br/>
      </w:r>
      <w:r>
        <w:t xml:space="preserve">
Проверки на продовольственных рынках продолжаются.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