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2014, 12:55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Москвы оставил в силе решение ФАС России и отказал астраханскому социально-реабилитационному центру для несовершеннолетних в требовании включить в реестр недобросовестных поставщиков индивидуального предпринимателя.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ГСКУ Астраханской области «Областного социально-реабилитационного центра для несовершеннолетних «Исток» с требованием внести в реестр недобросовестных поставщиков ИП Постунова А.А.</w:t>
      </w:r>
      <w:r>
        <w:br/>
      </w:r>
      <w:r>
        <w:t xml:space="preserve">
В августе 2013 года индивидуальный предприниматель был признан победителем открытого электронного аукциона на право заключения госконтракта на ремонт кровли здания социально-реабилитационного центра. С ним заключили госконтракт на сумму свыше 630 млн рублей. Несколько месяцев спустя в «Истоке» решили расторгнуть контракт с подрядчиком с формулировкой «в связи с неисполнением своих обязательств».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расторжении контракта в одностороннем порядке, в соответствии с Законом «О размещении заказов на поставки товаров, выполнение работ, оказание услуг для государственных и муниципальных нужд» (№ 94-ФЗ), заказчик должен был уведомить поставщика: в течение одного рабочего дня после принятия решения разместить его на своем официальном сайте, а также направить подрядчику заказное письмо с уведомлением о вручении.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сведений о том, что ИП Постунов А.А. получил решение о расторжении с ним контракта в ведомство предоставлено не было. Таким образом ГСКУ АО «ОСРЦ ДН «Исток» нарушило порядок одностороннего отказа от исполнения госконтракта. </w:t>
      </w:r>
      <w:r>
        <w:br/>
      </w:r>
      <w:r>
        <w:t xml:space="preserve">
Антимонопольное ведомство отказало организации в требовании внести ИП Постунова А.А. в реестр недобросовестных поставщиков. Представители «Истока» обжаловали решение ФАС России в арбитражном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Столичный арбитраж не поддержал московскую клиническую больницу и оставил в силе решение ФАС России в деле о включении в реестр недобросовестных поставщиков компании «Лидер».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2013 года ООО «Лидер» было признано победителем аукциона ГБУЗ города Москвы «Городская клиническая больница № 79 ДЗ города Москвы» на обслуживание медицинского оборудования. Позже представители больницы решили в одностороннем порядке расторгнуть контракт с компанией, поскольку она не предоставила копию лицензии по техническому обслуживанию медицинской техники. Также медики обратились в ФАС России и потребовали включить организацию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 размещении заказов сказано, что заказчик обязан принять решение об одностороннем отказе от исполнения контракта, если во время исполнения контракта установлено, что подрядчик не соответствует требованиям, которые установлены в конкурсной документацией. Также, контракт может быть расторгнут, если выяснится, что организация смогла выиграть конкурс, подав неверные сведения.  Однако в соответствии с протоколом подведения итогов аукциона, ООО «Лидер» была единогласно признана соответствующей требованиям, установленным документацией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аукционная комиссия клинической больницы ни на одном из этапов размещения заказа не выявила того факта, что ООО «Лидер» не соответствует требованиям конкурсной документации или предоставило недостоверную информации о своем соответствии указанным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отказала Городской клинической больнице № 79 ДЗ города Москвы» включить ООО «Лидер» в реестр недобросовестных поставщиков, а московский арбитраж поддержал решение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поддержал решение ФАС России об отказе Саратовскому госуниверситету о включении поставщика звукового оборудования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2013 года Саратовский государственный университет им. Н.Г. Чернышевского (СГУ) провел открытый аукцион в электронной форме на право заключения гражданско-правового договора на поставку звукового оборудования для студенческого клуба университета. Победителем аукциона стало ООО «Мир Музыки Саратов». В январе 2014 года СГУ в одностороннем порядке расторг контракт с организацией и направил антимонопольное ведомство сведения для включения компании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отказало СГУ в требовании включить «Мир Музыки Самара» в РНП, поскольку образовательное учреждение не выполнило обязательных требований к извещению исполнителя контракта о прекращении сотрудничества с ним. Так, университет направил организации уведомление о расторжении контракта спустя почти неделю, а не на следующий день, после принятия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СГУ обжаловал решение антимонопольного ведомства в суде, но арбитраж поддержал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Выборгского района Санкт-Петербурга безуспешно оспорила решение антимонопольного ведомства не стало включать в реестр недобросовестных поставщиков ООО «Альплайн» в Арбитражном суде столицы.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2013 года компания ООО «Альплайн» стала победителем открытого аукциона администрации Выборгского района Санкт-Петербурга на выполнение работ по уборке снега и скола с крыши зданий администрации в 2014 году. Договор между подрядчиком и администрацией был подписан в декабре 2013 года, а три месяца спустя в районной администрации решили отказаться от подряда компании «Альплайн», поскольку, по мнению районной управы, подрядчик представил недостоверную банковскую гарантию для обеспечения исполнения контракта. Помимо расторжения контракта, администрация направила в антимонопольное ведомство обращение, с требованием включить ООО «Альплайн» в реестр недобросовестных поставщиков.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не нашли подтверждения тому, что администрация Выборгского района направила компании свое решение об одностороннем отказе сотрудничества в установленный срок, т.е. в течение одного рабочего дня, следующего за датой принятия этого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ведомства о том, что компания не подлежит включению в реестр, было безуспешно обжаловано в Арбитражном суде г.Москвы.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