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Тюменские проектировщики подвели себя под реестр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2014, 17:54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Тюменской области поддержал решение Управления Федеральной антимонопольной службы по Тюменской области (Тюменское УФАС России) о внесении в Реестр недобросовестных поставщиков ООО ИТЦ «Запсибгидропром».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Департамент дорожной инфраструктуры и транспорта Администрации города Тюмени провел открытый аукцион на право разработки проектной документации для строительства проезда в микрорайоне «Восточный-2». Победителем аукциона было признано ООО ИТЦ «Запсибгидропром», однако в установленный срок компания не направила заказчику подписанный контракт и не предоставила документов о средствах для обеспечения исполнения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Рассмотрев обращение департамента, Тюменское УФАС признало «Запсибгидропром» недобросовестным поставщиком. Компания обжаловала решение ведомства в суде, но областной арбитраж оставил в силе решение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начальника отдела контроля за соблюдением законодательства Тюменского УФАС Ирины Поткиной, чтобы избежать попадания в Реестр недобросовестных поставщиков, участники могут заблаговременно позаботиться об обеспечении исполнения контракта. «Особое внимание следует обратить на сроки, установленные Федеральным законом о контрактной системе. С момента размещения итогов аукциона в распоряжении победителя есть 5 дней. За это время организация должна либо подписать контракт, предоставив всю необходимую документацию, либо направить заказчику первый протокол разногласий, – отмечает Ирина Поткина. – Всего законом предусмотрено 13 дней для направления повторных протоколов разногласий, после чего участник признается уклонившимся от заключения контракта».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