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10 октября состоится конференция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октября 2014 года в Москве состоится VI ежегодная конференция «Антимонопольное регулирование в России», организованная некоммерческим партнерством «Содействие развитию конкуренции» и газетой «Ведомости» при поддержке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Ежегодная антимонопольная конференция соберет представителей законодательной, исполнительной и судебной власти, а также ведущих юристов и экономистов для обсуждения состояния антимонопольной политики на современном этапе и соответствия антимонопольного законодательства лучшим мировым стандартам.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пленарной сессии «Антимонопольная политика на современном этапе», которая начнется в 10:40, руководитель ФАС России Игорь Артемьев выступит с  ключевым докладом.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для обсуждения - основные события 2014 года и их влияние на антимонопольное регулирование. Также эксперты обсудят вопросы развития конкуренции на отраслевых рынках и уделят вниманию экономическому анализу в антимонопольных делах.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Программу мероприятий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17.00 9 октября 2014 года по тел.: (499) 755-23-23 доб. 088-770; (499) 755-23-23 доб. 088-183; (499) 755-23-23 доб. 088-644; (499) 755-23-23 доб. 088-425; (499) 755-23-23 доб. 088-367; (499) 755-23-23 доб. 088-233 и электронной почте press@fas.gov.ru.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vedomosti.ru/events/anti14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