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2014, 14:19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поддержал ФАС России в споре с Министерством курортов и туризма Краснодарского края, посчитав что сведения в отношении ООО «Ремтрубсервис» не подлежат включению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антимонопольное ведомство обратилось Муниципальное казенное учреждение Ейского городского поселения Ейского района «Центр городского хозяйства» с требованием внести в реестр недобросовестных поставщиков ООО «Ремтрубсервис».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2013 года учреждение провело открытый аукцион на право проведения работ по капитальному ремонту самотечного канализационного коллектора. С победителем аукциона, компанией «Ремтрубсервис» был заключен контракт на сумму около 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Позже муниципальное учреждение решило расторгнуть контракт с «Ремтрубсервис» в одностороннем порядке, посчитав, что компания нарушила сроки выполнения работ. «Центр городского хозяйства» должен был в обязательном порядке уведомить исполнителя контакта о своем решении, разместив соответствующую информацию на своем официальном сайте, и направив уведомление в форме, которая предусматривает фиксирование уведомления и подтверждение его получения адресатом. Информация на сайте Центра была опубликована в срок, однако документы, подтверждающие факт уведомления ООО «Ремтрубсервис»,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 пришла к выводу, что муниципальное учреждение нарушило Закон о размещении заказов в части соблюдения сроков уведомления о расторжении контракта, а сведения в отношении ООО «Ремтрубсервис» не подлежат включению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Столичный арбитраж поддержал антимонопольное ведомство и признал законным решение Минпромторга не допускать компанию «ЭрЭсКью» до участия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Весной 2014 года в ФАС России поступила жалоба от ООО «ЭрЭсКью» на действия конкурсной комиссии Министерства промышленности и торговли РФ. Компания проиграла открытый конкурс на выполнение работ по федеральной целевой программе «Развитие фармацевтической и медицинской промышленности на период до 2020 года и дальнейшую перспективу». Посчитав что конкурсная комиссия министерства без оснований снизила оценку заявки компании по нескольким пунктам, «ЭрЭсКью» обратилась к регулятору с жалобой.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Проведя внеплановую проверку ведомство признала жалобу «ЭрЭсКью» необоснованной, поскольку в заявке компании содержался ряд фактов, не соответствовавших ряду обязательных требований, установленных Минпромторгом к исполнителю работ. Так, в разделе о внедрении в производство медицинских изделий за последние три года компания указала оборудование, внедренной другой организацией. Также подтверждения не нашла информация пункта относительно квалификации персонала в штате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«ЭрЭсКью» безуспешено обжаловало решение антимонопольного ведомства в Арбитражном суде г.Москвы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«Служба единого заказчика» городского округа ЗАТО Большой Камень не смогла оспорить в Арбитражном суде г.Москвы решение ФАС России о включении в реестр недобросовестных поставщиков «Теплоэнергетической компании».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Казенное муниципальное учреждение «Служба единого заказчика» городского округа ЗАТО Большой Камень провело открытый аукцион на право заключения муниципального контракта на выполнение строительно-монтажных работ по объекту «Строительство 2-й очереди городской котельной». По итогам аукциона в июле 2013 года заключен госконтракт ценой свыше 14 млн рублей был заключен с ОАО «Теплоэнергетическая компания». Спустя полгода «Служба единого заказчика», посчитав что исполнитель не выполнил условий договора, в одностороннем порядке решила расторгнуть контракт и потребовало включить «Теплоэнергетическую компанию» в реестр недобросовестных поставщиков. При этом учреждение не уведомило компанию о своем решении в порядке, предусмотренном Законом о размещении заказов: уведомление о расторжении контракта появилось на официальном сайте Службы не на следующий день после принятия такого решения, а спустя две недели. Кроме этого, не нашел подтверждения факт отправки исполнителю письменного уведомления об отказе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не стала включать акционерное общество в реестр недобросовестных поставщиков и «Служба единого заказчика» обжаловало действие регулятора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законным решение ФАС России и отклонил заявление индивидуального предпринимателя с требованием признать незаконным расторжение с ним госконтракта, а также исключить его из реестра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муниципального бюджетного дошкольного образовательного учреждения Ростова-на-Дону детского сада второй категории № 218. В декабре 2013 года организация провела запрос котировок на право поставки мяса и мясных продуктов и с победителем, ИП Поливода Д.С., был заключен контракт на сумму около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очередной поставки сотрудники детского сада обратили внимание на то, что продукция была ненадлежащего качества и не соответствовала санитарным нормам. Продукт был в неудовлетворительном состоянии и вместо заводской упаковки был упакован в обычный бытовой целлофан.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условию контракта, нарушения требований санитарных правил ведет к их расторжению в одностороннем порядке. Поскольку в установленный срок поставщик не исправил нарушений, организации приняли решение отказаться от его услуг и обратились в ФАС России с просьбой включить ИП Поливода Д.С. в реестр недобросовестных поставщиков. </w:t>
      </w:r>
      <w:r>
        <w:br/>
      </w:r>
      <w:r>
        <w:t xml:space="preserve">
Антимонопольное ведомство посчитало одностороннее расторжение контракта со стороны ростовского детского сада № 218 от услуг индивидуального предпринимателя, равно как и решение о включении его в РНП правомерным.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