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ЗАО Компании «Бакстер» признаны незаконными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2014,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2014 года Арбитражный суд г. Москвы подтвердил законность решения и предписания Федеральной антимонопольной службы  (ФАС России) по делу о нарушении ЗАО Компания «Бакстер» антимонопольного законодательства. Нарушение выразилось в экономически и технологически не обоснованном отказе от заключения с ООО «Медикал сервис компани» договора  на поставку лекарственного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марте 2014 года Комиссия ФАС России признала действия ЗАО Компания «Бакстер» нарушением пункта 5 части 1 статьи 10 Федерального закона «О защите конкуренции». Также было выдано предписание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общества было возбуждено в связи с неисполнением выданного антимонопольной службой предупреждения о недопустимости отказа от поставки не имеющего аналогов препарата для лечения почечной недостаточности путем проведения перитонеального диализа.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ЗАО Компания «Бакстер» отказало в поставке лекарственного препарата «Экстранил» (МНН - Икодекстрин) в адрес медицинской организации ООО «Медикал сервис компани», выполняющей комплексную медицинскую услугу по организации и проведению процедур амбулаторного перитонеального диализа в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анализа товарного рынка лекарственного средства Икодекстрин ЗАО Компания «Бакстер» включено в реестр лиц, занимающих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не согласилось с решением и предписанием антимонопольной службы и обратилось в суд, однако Арбитражный суд г. Москвы в удовлетворении заявленных требований отказал, признав действия ФАС России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